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38F" w:rsidRDefault="0031238F" w:rsidP="0031238F">
      <w:pPr>
        <w:rPr>
          <w:b/>
          <w:color w:val="0070C0"/>
          <w:sz w:val="36"/>
          <w:szCs w:val="36"/>
        </w:rPr>
      </w:pPr>
      <w:r>
        <w:rPr>
          <w:b/>
          <w:noProof/>
          <w:color w:val="0070C0"/>
          <w:sz w:val="36"/>
          <w:szCs w:val="36"/>
          <w:lang w:val="ru-RU"/>
        </w:rPr>
        <w:drawing>
          <wp:anchor distT="0" distB="0" distL="114300" distR="114300" simplePos="0" relativeHeight="251655680" behindDoc="0" locked="0" layoutInCell="1" allowOverlap="1" wp14:anchorId="057E3252" wp14:editId="555D1E1F">
            <wp:simplePos x="0" y="0"/>
            <wp:positionH relativeFrom="column">
              <wp:posOffset>2581081</wp:posOffset>
            </wp:positionH>
            <wp:positionV relativeFrom="paragraph">
              <wp:posOffset>-81915</wp:posOffset>
            </wp:positionV>
            <wp:extent cx="841761" cy="830070"/>
            <wp:effectExtent l="0" t="0" r="0" b="8255"/>
            <wp:wrapNone/>
            <wp:docPr id="8" name="Рисунок 0" descr="без уголка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уголка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1761" cy="830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color w:val="0070C0"/>
          <w:sz w:val="36"/>
          <w:szCs w:val="36"/>
          <w:lang w:val="ru-RU"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170704</wp:posOffset>
            </wp:positionH>
            <wp:positionV relativeFrom="paragraph">
              <wp:posOffset>17780</wp:posOffset>
            </wp:positionV>
            <wp:extent cx="2114550" cy="676275"/>
            <wp:effectExtent l="0" t="0" r="0" b="9525"/>
            <wp:wrapNone/>
            <wp:docPr id="4" name="Рисунок 4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7-03-22_13-58-4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3595398</wp:posOffset>
            </wp:positionH>
            <wp:positionV relativeFrom="paragraph">
              <wp:posOffset>-179705</wp:posOffset>
            </wp:positionV>
            <wp:extent cx="2764790" cy="985520"/>
            <wp:effectExtent l="0" t="0" r="0" b="5080"/>
            <wp:wrapNone/>
            <wp:docPr id="2" name="Рисунок 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АОНБ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4790" cy="985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238F" w:rsidRDefault="0031238F" w:rsidP="0031238F">
      <w:pPr>
        <w:rPr>
          <w:b/>
          <w:color w:val="0070C0"/>
          <w:sz w:val="36"/>
          <w:szCs w:val="36"/>
        </w:rPr>
      </w:pPr>
    </w:p>
    <w:p w:rsidR="0031238F" w:rsidRDefault="0031238F" w:rsidP="0031238F">
      <w:pPr>
        <w:jc w:val="center"/>
        <w:rPr>
          <w:b/>
          <w:color w:val="0070C0"/>
          <w:sz w:val="36"/>
          <w:szCs w:val="36"/>
          <w:lang w:val="ru-RU"/>
        </w:rPr>
      </w:pPr>
    </w:p>
    <w:p w:rsidR="0031238F" w:rsidRDefault="0031238F" w:rsidP="0031238F">
      <w:pPr>
        <w:jc w:val="center"/>
        <w:rPr>
          <w:b/>
          <w:color w:val="0070C0"/>
          <w:sz w:val="36"/>
          <w:szCs w:val="36"/>
          <w:lang w:val="ru-RU"/>
        </w:rPr>
      </w:pPr>
    </w:p>
    <w:p w:rsidR="0031238F" w:rsidRPr="00E2702F" w:rsidRDefault="0031238F" w:rsidP="0031238F">
      <w:pPr>
        <w:jc w:val="center"/>
        <w:rPr>
          <w:color w:val="0070C0"/>
          <w:sz w:val="36"/>
          <w:szCs w:val="36"/>
          <w:lang w:val="ru-RU"/>
        </w:rPr>
      </w:pPr>
      <w:r w:rsidRPr="00E2702F">
        <w:rPr>
          <w:color w:val="0070C0"/>
          <w:sz w:val="36"/>
          <w:szCs w:val="36"/>
          <w:lang w:val="ru-RU"/>
        </w:rPr>
        <w:t xml:space="preserve">СЕМИНАР И КРУГЛЫЙ СТОЛ </w:t>
      </w:r>
    </w:p>
    <w:p w:rsidR="0031238F" w:rsidRPr="0031238F" w:rsidRDefault="0031238F" w:rsidP="0029043D">
      <w:pPr>
        <w:jc w:val="center"/>
        <w:rPr>
          <w:color w:val="0070C0"/>
          <w:sz w:val="36"/>
          <w:szCs w:val="36"/>
          <w:lang w:val="ru-RU"/>
        </w:rPr>
      </w:pPr>
      <w:r>
        <w:rPr>
          <w:b/>
          <w:color w:val="0070C0"/>
          <w:sz w:val="36"/>
          <w:szCs w:val="36"/>
          <w:lang w:val="ru-RU"/>
        </w:rPr>
        <w:t>«</w:t>
      </w:r>
      <w:r w:rsidRPr="0031238F">
        <w:rPr>
          <w:b/>
          <w:bCs/>
          <w:color w:val="0070C0"/>
          <w:sz w:val="36"/>
          <w:szCs w:val="36"/>
          <w:lang w:val="ru-RU"/>
        </w:rPr>
        <w:t xml:space="preserve">Актуальные вопросы развития </w:t>
      </w:r>
      <w:r w:rsidR="0029043D">
        <w:rPr>
          <w:b/>
          <w:bCs/>
          <w:color w:val="0070C0"/>
          <w:sz w:val="36"/>
          <w:szCs w:val="36"/>
          <w:lang w:val="ru-RU"/>
        </w:rPr>
        <w:t>общедоступных</w:t>
      </w:r>
      <w:r w:rsidRPr="0031238F">
        <w:rPr>
          <w:b/>
          <w:bCs/>
          <w:color w:val="0070C0"/>
          <w:sz w:val="36"/>
          <w:szCs w:val="36"/>
          <w:lang w:val="ru-RU"/>
        </w:rPr>
        <w:t xml:space="preserve"> библиотек в цифровую эпоху</w:t>
      </w:r>
      <w:r w:rsidRPr="0031238F">
        <w:rPr>
          <w:color w:val="0070C0"/>
          <w:sz w:val="36"/>
          <w:szCs w:val="36"/>
          <w:lang w:val="ru-RU"/>
        </w:rPr>
        <w:t>»</w:t>
      </w:r>
    </w:p>
    <w:p w:rsidR="0031238F" w:rsidRPr="00E2788F" w:rsidRDefault="0031238F" w:rsidP="0031238F">
      <w:pPr>
        <w:jc w:val="center"/>
        <w:rPr>
          <w:rFonts w:ascii="Arial" w:hAnsi="Arial" w:cs="Arial"/>
          <w:b/>
          <w:caps/>
          <w:color w:val="993366"/>
          <w:lang w:val="ru-RU"/>
        </w:rPr>
      </w:pPr>
    </w:p>
    <w:p w:rsidR="0031238F" w:rsidRPr="00E2788F" w:rsidRDefault="0031238F" w:rsidP="0031238F">
      <w:pPr>
        <w:jc w:val="center"/>
        <w:rPr>
          <w:rFonts w:ascii="Arial" w:hAnsi="Arial" w:cs="Arial"/>
          <w:b/>
          <w:caps/>
          <w:color w:val="993366"/>
          <w:lang w:val="ru-RU"/>
        </w:rPr>
      </w:pPr>
      <w:r>
        <w:rPr>
          <w:rFonts w:ascii="Arial" w:hAnsi="Arial"/>
          <w:noProof/>
          <w:color w:val="993366"/>
          <w:sz w:val="22"/>
          <w:lang w:val="ru-RU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4259E744" wp14:editId="0E09F612">
                <wp:simplePos x="0" y="0"/>
                <wp:positionH relativeFrom="column">
                  <wp:posOffset>33020</wp:posOffset>
                </wp:positionH>
                <wp:positionV relativeFrom="paragraph">
                  <wp:posOffset>5080</wp:posOffset>
                </wp:positionV>
                <wp:extent cx="6115685" cy="6985"/>
                <wp:effectExtent l="0" t="0" r="18415" b="1206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685" cy="698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93366"/>
                          </a:solidFill>
                          <a:round/>
                          <a:headEnd type="none" w="lg" len="lg"/>
                          <a:tailEnd type="non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CDBC47C" id="Прямая соединительная линия 3" o:spid="_x0000_s1026" style="position:absolute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6pt,.4pt" to="484.1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uCQaAIAAJQEAAAOAAAAZHJzL2Uyb0RvYy54bWysVM2O0zAQviPxDpbv3ST9ybbRpivUtFwW&#10;WGmXB3Btp4lw7Mh2m1YICfaMtI/AK3AAaaUFniF9I8buDywcQIiLM56fzzPfzOTsfF0JtOLalEqm&#10;ODoJMeKSKlbKRYpfXs86Q4yMJZIRoSRP8YYbfD5+/OisqRPeVYUSjGsEINIkTZ3iwto6CQJDC14R&#10;c6JqLsGYK10RC1e9CJgmDaBXIuiGYRw0SrNaK8qNAW22M+Kxx89zTu2LPDfcIpFiyM36U/tz7s5g&#10;fEaShSZ1UdJ9GuQfsqhIKeHRI1RGLEFLXf4GVZVUK6Nye0JVFag8Lyn3NUA1UfhLNVcFqbmvBcgx&#10;9ZEm8/9g6fPVpUYlS3EPI0kqaFH7Yft2e9t+aT9ub9H2Xfut/dx+au/ar+3d9gbk++17kJ2xvd+r&#10;b1HPMdnUJgHAibzUjgu6llf1haKvDJJqUhC54L6i600Nz0QuIngQ4i6mhnzmzTPFwIcsrfK0rnNd&#10;OUggDK199zbH7vG1RRSUcRQN4uEAIwq2eASSe4Akh9haG/uUqwo5IcWilI5bkpDVhbE714OLU0s1&#10;K4UAPUmERA0k3D0NQx9hlCiZszqj0Yv5RGi0IjBio1GvF8f7hx+4abWUzKMVnLCpZMh6GiSsBXbw&#10;YoGR4LBEIHg/S0rxZz8oUEiXB9AAdeyl3ey9HoWj6XA67Hf63Xja6YdZ1nkym/Q78Sw6HWS9bDLJ&#10;ojeupKifFCVjXLqqDnsQ9f9uzvYbuZvg4yYc+QseovueQLKHr0/az4Fr/W6I5optLrXriRsJGH3v&#10;vF9Tt1s/373Xj5/J+DsAAAD//wMAUEsDBBQABgAIAAAAIQDncdb/2AAAAAQBAAAPAAAAZHJzL2Rv&#10;d25yZXYueG1sTI5BT8JAEIXvJv6HzZh4k60FkZZuCSHxxkUkeh26Q9vQnW26W6j/3vGkx5f35b2v&#10;2EyuU1caQuvZwPMsAUVcedtybeD48fa0AhUissXOMxn4pgCb8v6uwNz6G7/T9RBrJSMccjTQxNjn&#10;WoeqIYdh5nti6c5+cBglDrW2A95k3HU6TZKldtiyPDTY066h6nIYnYH06/i6sLv9OA9JhufFPu23&#10;9GnM48O0XYOKNMU/GH71RR1KcTr5kW1QnYGXVEADoi9ltlzNQZ2EykCXhf4vX/4AAAD//wMAUEsB&#10;Ai0AFAAGAAgAAAAhALaDOJL+AAAA4QEAABMAAAAAAAAAAAAAAAAAAAAAAFtDb250ZW50X1R5cGVz&#10;XS54bWxQSwECLQAUAAYACAAAACEAOP0h/9YAAACUAQAACwAAAAAAAAAAAAAAAAAvAQAAX3JlbHMv&#10;LnJlbHNQSwECLQAUAAYACAAAACEAKTrgkGgCAACUBAAADgAAAAAAAAAAAAAAAAAuAgAAZHJzL2Uy&#10;b0RvYy54bWxQSwECLQAUAAYACAAAACEA53HW/9gAAAAEAQAADwAAAAAAAAAAAAAAAADCBAAAZHJz&#10;L2Rvd25yZXYueG1sUEsFBgAAAAAEAAQA8wAAAMcFAAAAAA==&#10;" strokecolor="#936" strokeweight="1pt">
                <v:stroke startarrowwidth="wide" startarrowlength="long" endarrowwidth="wide" endarrowlength="long"/>
              </v:line>
            </w:pict>
          </mc:Fallback>
        </mc:AlternateContent>
      </w:r>
    </w:p>
    <w:p w:rsidR="0031238F" w:rsidRPr="00C353AA" w:rsidRDefault="0031238F" w:rsidP="0031238F">
      <w:pPr>
        <w:spacing w:after="100" w:afterAutospacing="1"/>
        <w:ind w:firstLine="567"/>
        <w:jc w:val="both"/>
        <w:rPr>
          <w:sz w:val="10"/>
          <w:szCs w:val="28"/>
          <w:u w:val="single"/>
          <w:lang w:val="ru-RU"/>
        </w:rPr>
      </w:pPr>
    </w:p>
    <w:p w:rsidR="0031238F" w:rsidRPr="00C353AA" w:rsidRDefault="0031238F" w:rsidP="0031238F">
      <w:pPr>
        <w:spacing w:after="100" w:afterAutospacing="1"/>
        <w:ind w:firstLine="567"/>
        <w:jc w:val="both"/>
        <w:rPr>
          <w:sz w:val="28"/>
          <w:szCs w:val="28"/>
          <w:u w:val="single"/>
          <w:lang w:val="ru-RU"/>
        </w:rPr>
      </w:pPr>
      <w:r w:rsidRPr="00C353AA">
        <w:rPr>
          <w:sz w:val="28"/>
          <w:szCs w:val="28"/>
          <w:u w:val="single"/>
          <w:lang w:val="ru-RU"/>
        </w:rPr>
        <w:t>Организаторы:</w:t>
      </w:r>
    </w:p>
    <w:p w:rsidR="0031238F" w:rsidRPr="00C353AA" w:rsidRDefault="0031238F" w:rsidP="0031238F">
      <w:pPr>
        <w:pStyle w:val="a3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C353AA">
        <w:rPr>
          <w:sz w:val="28"/>
          <w:szCs w:val="28"/>
          <w:lang w:val="ru-RU"/>
        </w:rPr>
        <w:t>Архангельская областная научная библиотека им. Н.А. Добролюбова</w:t>
      </w:r>
    </w:p>
    <w:p w:rsidR="0031238F" w:rsidRPr="00C353AA" w:rsidRDefault="0031238F" w:rsidP="0031238F">
      <w:pPr>
        <w:pStyle w:val="a3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C353AA">
        <w:rPr>
          <w:sz w:val="28"/>
          <w:szCs w:val="28"/>
          <w:lang w:val="ru-RU"/>
        </w:rPr>
        <w:t>Государственная публичная научно-техническая библиотека России (ГПНТБ России)</w:t>
      </w:r>
    </w:p>
    <w:p w:rsidR="0031238F" w:rsidRPr="00C353AA" w:rsidRDefault="0031238F" w:rsidP="0031238F">
      <w:pPr>
        <w:pStyle w:val="a3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C353AA">
        <w:rPr>
          <w:sz w:val="28"/>
          <w:szCs w:val="28"/>
          <w:lang w:val="ru-RU"/>
        </w:rPr>
        <w:t>Национальная библиотечная ассоциация «Библиотеки будущего»</w:t>
      </w:r>
    </w:p>
    <w:p w:rsidR="0031238F" w:rsidRPr="00C353AA" w:rsidRDefault="0031238F" w:rsidP="0031238F">
      <w:pPr>
        <w:spacing w:after="100" w:afterAutospacing="1"/>
        <w:ind w:firstLine="567"/>
        <w:jc w:val="both"/>
        <w:rPr>
          <w:sz w:val="28"/>
          <w:szCs w:val="28"/>
          <w:u w:val="single"/>
          <w:lang w:val="ru-RU"/>
        </w:rPr>
      </w:pPr>
      <w:bookmarkStart w:id="0" w:name="_GoBack"/>
      <w:bookmarkEnd w:id="0"/>
    </w:p>
    <w:p w:rsidR="0031238F" w:rsidRPr="00C353AA" w:rsidRDefault="0031238F" w:rsidP="0031238F">
      <w:pPr>
        <w:spacing w:after="100" w:afterAutospacing="1"/>
        <w:ind w:firstLine="567"/>
        <w:jc w:val="both"/>
        <w:rPr>
          <w:sz w:val="28"/>
          <w:szCs w:val="28"/>
          <w:lang w:val="ru-RU"/>
        </w:rPr>
      </w:pPr>
      <w:r w:rsidRPr="00C353AA">
        <w:rPr>
          <w:sz w:val="28"/>
          <w:szCs w:val="28"/>
          <w:u w:val="single"/>
          <w:lang w:val="ru-RU"/>
        </w:rPr>
        <w:t>Дата и время проведения</w:t>
      </w:r>
      <w:r w:rsidRPr="00C353AA">
        <w:rPr>
          <w:sz w:val="28"/>
          <w:szCs w:val="28"/>
          <w:lang w:val="ru-RU"/>
        </w:rPr>
        <w:t>: 30 марта 2017 г., 10:00 – 12:00 ч.</w:t>
      </w:r>
    </w:p>
    <w:p w:rsidR="0031238F" w:rsidRPr="00C353AA" w:rsidRDefault="0031238F" w:rsidP="0031238F">
      <w:pPr>
        <w:ind w:left="567"/>
        <w:jc w:val="both"/>
        <w:rPr>
          <w:sz w:val="28"/>
          <w:szCs w:val="28"/>
          <w:lang w:val="ru-RU"/>
        </w:rPr>
      </w:pPr>
      <w:r w:rsidRPr="00C353AA">
        <w:rPr>
          <w:sz w:val="28"/>
          <w:szCs w:val="28"/>
          <w:u w:val="single"/>
          <w:lang w:val="ru-RU"/>
        </w:rPr>
        <w:t>Место проведения:</w:t>
      </w:r>
      <w:r w:rsidRPr="00C353AA">
        <w:rPr>
          <w:sz w:val="28"/>
          <w:szCs w:val="28"/>
          <w:lang w:val="ru-RU"/>
        </w:rPr>
        <w:t xml:space="preserve"> </w:t>
      </w:r>
      <w:r w:rsidR="007C42B8" w:rsidRPr="00C353AA">
        <w:rPr>
          <w:sz w:val="28"/>
          <w:szCs w:val="28"/>
          <w:lang w:val="ru-RU"/>
        </w:rPr>
        <w:t xml:space="preserve">Архангельская областная научная библиотека </w:t>
      </w:r>
      <w:r w:rsidR="009712AC" w:rsidRPr="00C353AA">
        <w:rPr>
          <w:sz w:val="28"/>
          <w:szCs w:val="28"/>
          <w:lang w:val="ru-RU"/>
        </w:rPr>
        <w:br/>
      </w:r>
      <w:r w:rsidR="007C42B8" w:rsidRPr="00C353AA">
        <w:rPr>
          <w:sz w:val="28"/>
          <w:szCs w:val="28"/>
          <w:lang w:val="ru-RU"/>
        </w:rPr>
        <w:t xml:space="preserve">им. Н.А. Добролюбова, </w:t>
      </w:r>
      <w:r w:rsidRPr="00C353AA">
        <w:rPr>
          <w:sz w:val="28"/>
          <w:szCs w:val="28"/>
          <w:lang w:val="ru-RU"/>
        </w:rPr>
        <w:t>г. Архангельск,</w:t>
      </w:r>
      <w:r w:rsidRPr="00C353AA">
        <w:rPr>
          <w:rFonts w:ascii="Verdana" w:hAnsi="Verdana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C353AA">
        <w:rPr>
          <w:sz w:val="28"/>
          <w:szCs w:val="28"/>
          <w:lang w:val="ru-RU"/>
        </w:rPr>
        <w:t>ул. Логинова, дом 2</w:t>
      </w:r>
      <w:r w:rsidR="00F05CA5" w:rsidRPr="00C353AA">
        <w:rPr>
          <w:sz w:val="28"/>
          <w:szCs w:val="28"/>
          <w:lang w:val="ru-RU"/>
        </w:rPr>
        <w:t>, актовый зал</w:t>
      </w:r>
    </w:p>
    <w:p w:rsidR="0031238F" w:rsidRDefault="0031238F" w:rsidP="0031238F">
      <w:pPr>
        <w:spacing w:after="100" w:afterAutospacing="1"/>
        <w:ind w:firstLine="567"/>
        <w:jc w:val="center"/>
        <w:rPr>
          <w:b/>
          <w:sz w:val="28"/>
          <w:szCs w:val="28"/>
          <w:u w:val="single"/>
          <w:lang w:val="ru-RU"/>
        </w:rPr>
      </w:pPr>
    </w:p>
    <w:p w:rsidR="0031238F" w:rsidRPr="00B12802" w:rsidRDefault="0031238F" w:rsidP="0031238F">
      <w:pPr>
        <w:spacing w:after="100" w:afterAutospacing="1"/>
        <w:ind w:firstLine="567"/>
        <w:jc w:val="center"/>
        <w:rPr>
          <w:b/>
          <w:sz w:val="40"/>
          <w:szCs w:val="28"/>
          <w:u w:val="single"/>
          <w:lang w:val="ru-RU"/>
        </w:rPr>
      </w:pPr>
      <w:r w:rsidRPr="00B12802">
        <w:rPr>
          <w:b/>
          <w:sz w:val="40"/>
          <w:szCs w:val="28"/>
          <w:u w:val="single"/>
          <w:lang w:val="ru-RU"/>
        </w:rPr>
        <w:t>Программа:</w:t>
      </w:r>
    </w:p>
    <w:p w:rsidR="0031238F" w:rsidRPr="00C353AA" w:rsidRDefault="0031238F" w:rsidP="0031238F">
      <w:pPr>
        <w:spacing w:after="100" w:afterAutospacing="1"/>
        <w:ind w:firstLine="567"/>
        <w:jc w:val="both"/>
        <w:rPr>
          <w:b/>
          <w:sz w:val="32"/>
          <w:szCs w:val="28"/>
          <w:lang w:val="ru-RU"/>
        </w:rPr>
      </w:pPr>
      <w:r w:rsidRPr="00C353AA">
        <w:rPr>
          <w:b/>
          <w:sz w:val="32"/>
          <w:szCs w:val="28"/>
          <w:lang w:val="ru-RU"/>
        </w:rPr>
        <w:t>Ведущие:</w:t>
      </w:r>
    </w:p>
    <w:p w:rsidR="0031238F" w:rsidRPr="00C353AA" w:rsidRDefault="0031238F" w:rsidP="0031238F">
      <w:pPr>
        <w:ind w:left="927"/>
        <w:jc w:val="both"/>
        <w:rPr>
          <w:sz w:val="32"/>
          <w:szCs w:val="28"/>
          <w:lang w:val="ru-RU"/>
        </w:rPr>
      </w:pPr>
      <w:r w:rsidRPr="00C353AA">
        <w:rPr>
          <w:sz w:val="32"/>
          <w:szCs w:val="28"/>
          <w:lang w:val="ru-RU"/>
        </w:rPr>
        <w:t>Я.Л. Шрайберг, Президент Национальной библиотечной ассоциации «Библиотеки будущего», генеральный директор ГПНТБ России, доктор технических наук, профессор</w:t>
      </w:r>
      <w:r w:rsidR="009712AC" w:rsidRPr="00C353AA">
        <w:rPr>
          <w:sz w:val="32"/>
          <w:szCs w:val="28"/>
          <w:lang w:val="ru-RU"/>
        </w:rPr>
        <w:t>, г. Москва</w:t>
      </w:r>
    </w:p>
    <w:p w:rsidR="0031238F" w:rsidRPr="00C353AA" w:rsidRDefault="0031238F" w:rsidP="0031238F">
      <w:pPr>
        <w:ind w:left="927"/>
        <w:jc w:val="both"/>
        <w:rPr>
          <w:sz w:val="32"/>
          <w:szCs w:val="28"/>
          <w:lang w:val="ru-RU"/>
        </w:rPr>
      </w:pPr>
      <w:r w:rsidRPr="00C353AA">
        <w:rPr>
          <w:sz w:val="32"/>
          <w:szCs w:val="28"/>
          <w:lang w:val="ru-RU"/>
        </w:rPr>
        <w:t>О.Г. Степина, директор Архангельской областной научной библиотеки им. Н.А. Добролюбова</w:t>
      </w:r>
      <w:r w:rsidR="009712AC" w:rsidRPr="00C353AA">
        <w:rPr>
          <w:sz w:val="32"/>
          <w:szCs w:val="28"/>
          <w:lang w:val="ru-RU"/>
        </w:rPr>
        <w:t>, г. Архангельск</w:t>
      </w:r>
    </w:p>
    <w:p w:rsidR="0031238F" w:rsidRPr="00C353AA" w:rsidRDefault="0031238F" w:rsidP="0031238F">
      <w:pPr>
        <w:spacing w:after="100" w:afterAutospacing="1"/>
        <w:ind w:left="567"/>
        <w:jc w:val="both"/>
        <w:rPr>
          <w:b/>
          <w:sz w:val="32"/>
          <w:szCs w:val="28"/>
          <w:lang w:val="ru-RU"/>
        </w:rPr>
      </w:pPr>
    </w:p>
    <w:p w:rsidR="0031238F" w:rsidRPr="00C353AA" w:rsidRDefault="0031238F" w:rsidP="0031238F">
      <w:pPr>
        <w:spacing w:after="100" w:afterAutospacing="1"/>
        <w:ind w:left="567"/>
        <w:jc w:val="both"/>
        <w:rPr>
          <w:b/>
          <w:sz w:val="32"/>
          <w:szCs w:val="28"/>
          <w:lang w:val="ru-RU"/>
        </w:rPr>
      </w:pPr>
      <w:r w:rsidRPr="00C353AA">
        <w:rPr>
          <w:b/>
          <w:sz w:val="32"/>
          <w:szCs w:val="28"/>
          <w:lang w:val="ru-RU"/>
        </w:rPr>
        <w:t>Ключевой доклад:</w:t>
      </w:r>
    </w:p>
    <w:p w:rsidR="0031238F" w:rsidRPr="00C353AA" w:rsidRDefault="00F84D7E" w:rsidP="0031238F">
      <w:pPr>
        <w:pStyle w:val="a3"/>
        <w:spacing w:after="100" w:afterAutospacing="1"/>
        <w:ind w:left="927"/>
        <w:jc w:val="both"/>
        <w:rPr>
          <w:b/>
          <w:sz w:val="32"/>
          <w:szCs w:val="28"/>
          <w:lang w:val="ru-RU"/>
        </w:rPr>
      </w:pPr>
      <w:r w:rsidRPr="00C353AA">
        <w:rPr>
          <w:b/>
          <w:bCs/>
          <w:sz w:val="32"/>
          <w:szCs w:val="28"/>
          <w:lang w:val="ru-RU"/>
        </w:rPr>
        <w:t>Особенности</w:t>
      </w:r>
      <w:r w:rsidR="0031238F" w:rsidRPr="00C353AA">
        <w:rPr>
          <w:b/>
          <w:bCs/>
          <w:sz w:val="32"/>
          <w:szCs w:val="28"/>
          <w:lang w:val="ru-RU"/>
        </w:rPr>
        <w:t xml:space="preserve"> развития библиотечно-информационной сферы на современном этапе</w:t>
      </w:r>
    </w:p>
    <w:p w:rsidR="0031238F" w:rsidRPr="00C353AA" w:rsidRDefault="0031238F" w:rsidP="0031238F">
      <w:pPr>
        <w:spacing w:after="100" w:afterAutospacing="1"/>
        <w:ind w:left="927"/>
        <w:jc w:val="both"/>
        <w:rPr>
          <w:sz w:val="32"/>
          <w:szCs w:val="28"/>
          <w:lang w:val="ru-RU"/>
        </w:rPr>
      </w:pPr>
      <w:r w:rsidRPr="00C353AA">
        <w:rPr>
          <w:sz w:val="32"/>
          <w:szCs w:val="28"/>
          <w:lang w:val="ru-RU"/>
        </w:rPr>
        <w:t>Я.Л. Шрайберг, Президент Национальной библиотечной ассоциации «Библиотеки будущего», генеральный директор ГПНТБ России, доктор технических наук, профессор</w:t>
      </w:r>
      <w:r w:rsidR="009712AC" w:rsidRPr="00C353AA">
        <w:rPr>
          <w:sz w:val="32"/>
          <w:szCs w:val="28"/>
          <w:lang w:val="ru-RU"/>
        </w:rPr>
        <w:t>, г. Москва</w:t>
      </w:r>
    </w:p>
    <w:p w:rsidR="0031238F" w:rsidRDefault="0031238F" w:rsidP="0031238F">
      <w:pPr>
        <w:spacing w:after="100" w:afterAutospacing="1"/>
        <w:ind w:left="567"/>
        <w:jc w:val="both"/>
        <w:rPr>
          <w:b/>
          <w:sz w:val="28"/>
          <w:szCs w:val="28"/>
          <w:lang w:val="ru-RU"/>
        </w:rPr>
      </w:pPr>
    </w:p>
    <w:p w:rsidR="0031238F" w:rsidRPr="00C353AA" w:rsidRDefault="0031238F" w:rsidP="0031238F">
      <w:pPr>
        <w:spacing w:after="100" w:afterAutospacing="1"/>
        <w:ind w:left="567"/>
        <w:jc w:val="both"/>
        <w:rPr>
          <w:b/>
          <w:sz w:val="32"/>
          <w:szCs w:val="28"/>
          <w:lang w:val="ru-RU"/>
        </w:rPr>
      </w:pPr>
      <w:r w:rsidRPr="00C353AA">
        <w:rPr>
          <w:b/>
          <w:sz w:val="32"/>
          <w:szCs w:val="28"/>
          <w:lang w:val="ru-RU"/>
        </w:rPr>
        <w:lastRenderedPageBreak/>
        <w:t>Доклады:</w:t>
      </w:r>
    </w:p>
    <w:p w:rsidR="0031238F" w:rsidRPr="00C353AA" w:rsidRDefault="00F84D7E" w:rsidP="0031238F">
      <w:pPr>
        <w:pStyle w:val="a3"/>
        <w:spacing w:after="100" w:afterAutospacing="1"/>
        <w:ind w:left="927"/>
        <w:jc w:val="both"/>
        <w:rPr>
          <w:b/>
          <w:bCs/>
          <w:sz w:val="32"/>
          <w:szCs w:val="28"/>
          <w:lang w:val="ru-RU"/>
        </w:rPr>
      </w:pPr>
      <w:r w:rsidRPr="00C353AA">
        <w:rPr>
          <w:b/>
          <w:bCs/>
          <w:sz w:val="32"/>
          <w:szCs w:val="28"/>
          <w:lang w:val="ru-RU"/>
        </w:rPr>
        <w:t>Деятельность</w:t>
      </w:r>
      <w:r w:rsidR="0031238F" w:rsidRPr="00C353AA">
        <w:rPr>
          <w:b/>
          <w:bCs/>
          <w:sz w:val="32"/>
          <w:szCs w:val="28"/>
          <w:lang w:val="ru-RU"/>
        </w:rPr>
        <w:t xml:space="preserve"> ГПНТБ России в области электронных архивов</w:t>
      </w:r>
    </w:p>
    <w:p w:rsidR="0031238F" w:rsidRPr="00C353AA" w:rsidRDefault="0031238F" w:rsidP="0031238F">
      <w:pPr>
        <w:spacing w:after="100" w:afterAutospacing="1"/>
        <w:ind w:left="927"/>
        <w:jc w:val="both"/>
        <w:rPr>
          <w:sz w:val="32"/>
          <w:szCs w:val="28"/>
          <w:lang w:val="ru-RU"/>
        </w:rPr>
      </w:pPr>
      <w:r w:rsidRPr="00C353AA">
        <w:rPr>
          <w:sz w:val="32"/>
          <w:szCs w:val="28"/>
          <w:lang w:val="ru-RU"/>
        </w:rPr>
        <w:t xml:space="preserve">М.В. Гончаров, начальник отделения перспективных исследований и специальных проектов ГПНТБ России, кандидат технических наук, доцент МГИК, </w:t>
      </w:r>
      <w:r w:rsidR="009712AC" w:rsidRPr="00C353AA">
        <w:rPr>
          <w:sz w:val="32"/>
          <w:szCs w:val="28"/>
          <w:lang w:val="ru-RU"/>
        </w:rPr>
        <w:t>г. Москва</w:t>
      </w:r>
    </w:p>
    <w:p w:rsidR="0031238F" w:rsidRPr="00C353AA" w:rsidRDefault="0031238F" w:rsidP="0031238F">
      <w:pPr>
        <w:shd w:val="clear" w:color="auto" w:fill="FFFFFF"/>
        <w:jc w:val="both"/>
        <w:rPr>
          <w:rFonts w:ascii="Arial" w:hAnsi="Arial" w:cs="Arial"/>
          <w:color w:val="222222"/>
          <w:szCs w:val="18"/>
          <w:lang w:val="ru-RU"/>
        </w:rPr>
      </w:pPr>
    </w:p>
    <w:p w:rsidR="0031238F" w:rsidRPr="00C353AA" w:rsidRDefault="0031238F" w:rsidP="0031238F">
      <w:pPr>
        <w:pStyle w:val="a3"/>
        <w:spacing w:after="100" w:afterAutospacing="1"/>
        <w:ind w:left="927"/>
        <w:jc w:val="both"/>
        <w:rPr>
          <w:b/>
          <w:bCs/>
          <w:sz w:val="32"/>
          <w:szCs w:val="28"/>
          <w:lang w:val="ru-RU"/>
        </w:rPr>
      </w:pPr>
      <w:r w:rsidRPr="00C353AA">
        <w:rPr>
          <w:b/>
          <w:bCs/>
          <w:sz w:val="32"/>
          <w:szCs w:val="28"/>
          <w:lang w:val="ru-RU"/>
        </w:rPr>
        <w:t xml:space="preserve">Возможности Системы ИРБИС для </w:t>
      </w:r>
      <w:r w:rsidR="009712AC" w:rsidRPr="00C353AA">
        <w:rPr>
          <w:b/>
          <w:bCs/>
          <w:sz w:val="32"/>
          <w:szCs w:val="28"/>
          <w:lang w:val="ru-RU"/>
        </w:rPr>
        <w:t>развития электронных библиотек</w:t>
      </w:r>
    </w:p>
    <w:p w:rsidR="0031238F" w:rsidRPr="00C353AA" w:rsidRDefault="0031238F" w:rsidP="0031238F">
      <w:pPr>
        <w:spacing w:after="100" w:afterAutospacing="1"/>
        <w:ind w:left="927"/>
        <w:jc w:val="both"/>
        <w:rPr>
          <w:sz w:val="32"/>
          <w:szCs w:val="28"/>
          <w:lang w:val="ru-RU"/>
        </w:rPr>
      </w:pPr>
      <w:r w:rsidRPr="00C353AA">
        <w:rPr>
          <w:sz w:val="32"/>
          <w:szCs w:val="28"/>
          <w:lang w:val="ru-RU"/>
        </w:rPr>
        <w:t xml:space="preserve">Ю.В. Соколова, заместитель ученого секретаря ГПНТБ России, кандидат педагогических наук, доцент МГИК, </w:t>
      </w:r>
      <w:r w:rsidR="009712AC" w:rsidRPr="00C353AA">
        <w:rPr>
          <w:sz w:val="32"/>
          <w:szCs w:val="28"/>
          <w:lang w:val="ru-RU"/>
        </w:rPr>
        <w:t>г. Москва</w:t>
      </w:r>
    </w:p>
    <w:p w:rsidR="0031238F" w:rsidRPr="00C353AA" w:rsidRDefault="0031238F" w:rsidP="0031238F">
      <w:pPr>
        <w:spacing w:after="100" w:afterAutospacing="1"/>
        <w:ind w:left="927"/>
        <w:jc w:val="both"/>
        <w:rPr>
          <w:sz w:val="32"/>
          <w:szCs w:val="28"/>
          <w:lang w:val="ru-RU"/>
        </w:rPr>
      </w:pPr>
    </w:p>
    <w:p w:rsidR="0031238F" w:rsidRPr="00C353AA" w:rsidRDefault="0031238F" w:rsidP="0031238F">
      <w:pPr>
        <w:spacing w:after="100" w:afterAutospacing="1"/>
        <w:ind w:firstLine="567"/>
        <w:jc w:val="center"/>
        <w:rPr>
          <w:b/>
          <w:sz w:val="32"/>
          <w:szCs w:val="28"/>
          <w:lang w:val="ru-RU"/>
        </w:rPr>
      </w:pPr>
      <w:r w:rsidRPr="00C353AA">
        <w:rPr>
          <w:b/>
          <w:sz w:val="32"/>
          <w:szCs w:val="28"/>
          <w:lang w:val="ru-RU"/>
        </w:rPr>
        <w:t>Дискуссионный круглый стол по тематике семинара</w:t>
      </w:r>
    </w:p>
    <w:p w:rsidR="0031238F" w:rsidRPr="00C353AA" w:rsidRDefault="0031238F" w:rsidP="0031238F">
      <w:pPr>
        <w:spacing w:after="100" w:afterAutospacing="1"/>
        <w:ind w:firstLine="567"/>
        <w:jc w:val="both"/>
        <w:rPr>
          <w:b/>
          <w:sz w:val="32"/>
          <w:szCs w:val="28"/>
          <w:lang w:val="ru-RU"/>
        </w:rPr>
      </w:pPr>
      <w:r w:rsidRPr="00C353AA">
        <w:rPr>
          <w:b/>
          <w:sz w:val="32"/>
          <w:szCs w:val="28"/>
          <w:lang w:val="ru-RU"/>
        </w:rPr>
        <w:t>Модератор:</w:t>
      </w:r>
    </w:p>
    <w:p w:rsidR="0031238F" w:rsidRPr="00C353AA" w:rsidRDefault="0031238F" w:rsidP="0031238F">
      <w:pPr>
        <w:ind w:left="924"/>
        <w:jc w:val="both"/>
        <w:rPr>
          <w:sz w:val="32"/>
          <w:szCs w:val="28"/>
          <w:lang w:val="ru-RU"/>
        </w:rPr>
      </w:pPr>
      <w:r w:rsidRPr="00C353AA">
        <w:rPr>
          <w:sz w:val="32"/>
          <w:szCs w:val="28"/>
          <w:lang w:val="ru-RU"/>
        </w:rPr>
        <w:t>Я.Л. Шрайберг, Президент Национальной библиотечной ассоциации «Библиотеки будущего», генеральный директор ГПНТБ России, доктор технических, профессор</w:t>
      </w:r>
      <w:r w:rsidR="009712AC" w:rsidRPr="00C353AA">
        <w:rPr>
          <w:sz w:val="32"/>
          <w:szCs w:val="28"/>
          <w:lang w:val="ru-RU"/>
        </w:rPr>
        <w:t>, г. Москва</w:t>
      </w:r>
    </w:p>
    <w:p w:rsidR="0031238F" w:rsidRPr="00835409" w:rsidRDefault="0031238F" w:rsidP="0031238F">
      <w:pPr>
        <w:ind w:left="924"/>
        <w:jc w:val="both"/>
        <w:rPr>
          <w:sz w:val="28"/>
          <w:szCs w:val="28"/>
          <w:lang w:val="ru-RU"/>
        </w:rPr>
      </w:pPr>
    </w:p>
    <w:p w:rsidR="00905A16" w:rsidRDefault="00905A16">
      <w:pPr>
        <w:rPr>
          <w:lang w:val="ru-RU"/>
        </w:rPr>
      </w:pPr>
    </w:p>
    <w:p w:rsidR="00AF29EC" w:rsidRDefault="00AF29EC" w:rsidP="00AF29EC">
      <w:pPr>
        <w:ind w:left="924"/>
        <w:jc w:val="both"/>
        <w:rPr>
          <w:sz w:val="28"/>
          <w:szCs w:val="28"/>
          <w:lang w:val="ru-RU"/>
        </w:rPr>
      </w:pPr>
    </w:p>
    <w:p w:rsidR="00AF29EC" w:rsidRDefault="00AF29EC" w:rsidP="00AF29EC">
      <w:pPr>
        <w:ind w:left="924"/>
        <w:jc w:val="both"/>
        <w:rPr>
          <w:sz w:val="28"/>
          <w:szCs w:val="28"/>
          <w:lang w:val="ru-RU"/>
        </w:rPr>
      </w:pPr>
    </w:p>
    <w:p w:rsidR="0031238F" w:rsidRPr="00AF29EC" w:rsidRDefault="0031238F" w:rsidP="00AF29EC">
      <w:pPr>
        <w:ind w:left="924"/>
        <w:jc w:val="both"/>
        <w:rPr>
          <w:b/>
          <w:sz w:val="28"/>
          <w:szCs w:val="28"/>
          <w:lang w:val="ru-RU"/>
        </w:rPr>
      </w:pPr>
      <w:r w:rsidRPr="00AF29EC">
        <w:rPr>
          <w:b/>
          <w:sz w:val="28"/>
          <w:szCs w:val="28"/>
          <w:lang w:val="ru-RU"/>
        </w:rPr>
        <w:t>Контакты:</w:t>
      </w:r>
    </w:p>
    <w:p w:rsidR="009712AC" w:rsidRDefault="009712AC" w:rsidP="009712AC">
      <w:pPr>
        <w:ind w:left="924"/>
        <w:jc w:val="both"/>
        <w:rPr>
          <w:sz w:val="28"/>
          <w:szCs w:val="28"/>
          <w:lang w:val="ru-RU"/>
        </w:rPr>
      </w:pPr>
      <w:r w:rsidRPr="00AF29EC">
        <w:rPr>
          <w:sz w:val="28"/>
          <w:szCs w:val="28"/>
          <w:lang w:val="ru-RU"/>
        </w:rPr>
        <w:t>Маркова Елена Михайловна</w:t>
      </w:r>
    </w:p>
    <w:p w:rsidR="009712AC" w:rsidRDefault="009712AC" w:rsidP="009712AC">
      <w:pPr>
        <w:ind w:left="92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(8182) 65-11-28</w:t>
      </w:r>
    </w:p>
    <w:p w:rsidR="009712AC" w:rsidRPr="0029043D" w:rsidRDefault="00B12802" w:rsidP="009712AC">
      <w:pPr>
        <w:ind w:left="924"/>
        <w:jc w:val="both"/>
        <w:rPr>
          <w:rStyle w:val="a4"/>
          <w:sz w:val="28"/>
          <w:szCs w:val="28"/>
          <w:lang w:val="ru-RU"/>
        </w:rPr>
      </w:pPr>
      <w:hyperlink r:id="rId11" w:history="1">
        <w:r w:rsidR="009712AC" w:rsidRPr="009712AC">
          <w:rPr>
            <w:rStyle w:val="a4"/>
            <w:sz w:val="28"/>
            <w:szCs w:val="28"/>
          </w:rPr>
          <w:t>markova</w:t>
        </w:r>
        <w:r w:rsidR="009712AC" w:rsidRPr="0029043D">
          <w:rPr>
            <w:rStyle w:val="a4"/>
            <w:sz w:val="28"/>
            <w:szCs w:val="28"/>
            <w:lang w:val="ru-RU"/>
          </w:rPr>
          <w:t>@</w:t>
        </w:r>
        <w:r w:rsidR="009712AC" w:rsidRPr="009712AC">
          <w:rPr>
            <w:rStyle w:val="a4"/>
            <w:sz w:val="28"/>
            <w:szCs w:val="28"/>
          </w:rPr>
          <w:t>aonb</w:t>
        </w:r>
        <w:r w:rsidR="009712AC" w:rsidRPr="0029043D">
          <w:rPr>
            <w:rStyle w:val="a4"/>
            <w:sz w:val="28"/>
            <w:szCs w:val="28"/>
            <w:lang w:val="ru-RU"/>
          </w:rPr>
          <w:t>.</w:t>
        </w:r>
        <w:r w:rsidR="009712AC" w:rsidRPr="009712AC">
          <w:rPr>
            <w:rStyle w:val="a4"/>
            <w:sz w:val="28"/>
            <w:szCs w:val="28"/>
          </w:rPr>
          <w:t>ru</w:t>
        </w:r>
      </w:hyperlink>
    </w:p>
    <w:p w:rsidR="009712AC" w:rsidRDefault="009712AC" w:rsidP="00AF29EC">
      <w:pPr>
        <w:ind w:left="924"/>
        <w:jc w:val="both"/>
        <w:rPr>
          <w:sz w:val="28"/>
          <w:szCs w:val="28"/>
          <w:lang w:val="ru-RU"/>
        </w:rPr>
      </w:pPr>
    </w:p>
    <w:p w:rsidR="009712AC" w:rsidRDefault="009712AC" w:rsidP="00AF29EC">
      <w:pPr>
        <w:ind w:left="92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Максимова Юлия Анатольевна</w:t>
      </w:r>
    </w:p>
    <w:p w:rsidR="009712AC" w:rsidRDefault="009712AC" w:rsidP="00AF29EC">
      <w:pPr>
        <w:ind w:left="92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(8182) 21-58-70</w:t>
      </w:r>
    </w:p>
    <w:p w:rsidR="009712AC" w:rsidRDefault="00B12802" w:rsidP="00AF29EC">
      <w:pPr>
        <w:ind w:left="924"/>
        <w:jc w:val="both"/>
        <w:rPr>
          <w:sz w:val="28"/>
          <w:szCs w:val="28"/>
          <w:lang w:val="ru-RU"/>
        </w:rPr>
      </w:pPr>
      <w:hyperlink r:id="rId12" w:history="1">
        <w:r w:rsidR="009712AC" w:rsidRPr="00B57168">
          <w:rPr>
            <w:rStyle w:val="a4"/>
            <w:sz w:val="28"/>
            <w:szCs w:val="28"/>
          </w:rPr>
          <w:t>metod</w:t>
        </w:r>
        <w:r w:rsidR="009712AC" w:rsidRPr="00B57168">
          <w:rPr>
            <w:rStyle w:val="a4"/>
            <w:sz w:val="28"/>
            <w:szCs w:val="28"/>
            <w:lang w:val="ru-RU"/>
          </w:rPr>
          <w:t>@aonb.ru</w:t>
        </w:r>
      </w:hyperlink>
    </w:p>
    <w:p w:rsidR="009712AC" w:rsidRPr="009712AC" w:rsidRDefault="009712AC" w:rsidP="00AF29EC">
      <w:pPr>
        <w:ind w:left="924"/>
        <w:jc w:val="both"/>
        <w:rPr>
          <w:sz w:val="28"/>
          <w:szCs w:val="28"/>
          <w:lang w:val="ru-RU"/>
        </w:rPr>
      </w:pPr>
    </w:p>
    <w:p w:rsidR="009712AC" w:rsidRPr="00AF29EC" w:rsidRDefault="009712AC" w:rsidP="00AF29EC">
      <w:pPr>
        <w:ind w:left="924"/>
        <w:jc w:val="both"/>
        <w:rPr>
          <w:sz w:val="28"/>
          <w:szCs w:val="28"/>
          <w:lang w:val="ru-RU"/>
        </w:rPr>
      </w:pPr>
    </w:p>
    <w:sectPr w:rsidR="009712AC" w:rsidRPr="00AF29EC" w:rsidSect="00E2702F">
      <w:pgSz w:w="11907" w:h="16840" w:code="9"/>
      <w:pgMar w:top="709" w:right="1134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A23D2"/>
    <w:multiLevelType w:val="hybridMultilevel"/>
    <w:tmpl w:val="C96E0126"/>
    <w:lvl w:ilvl="0" w:tplc="CA3A8D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38F"/>
    <w:rsid w:val="0029043D"/>
    <w:rsid w:val="0031238F"/>
    <w:rsid w:val="005D0C5D"/>
    <w:rsid w:val="007C42B8"/>
    <w:rsid w:val="008823D5"/>
    <w:rsid w:val="00905A16"/>
    <w:rsid w:val="009712AC"/>
    <w:rsid w:val="009C54EF"/>
    <w:rsid w:val="00A17F01"/>
    <w:rsid w:val="00AF29EC"/>
    <w:rsid w:val="00B12802"/>
    <w:rsid w:val="00C353AA"/>
    <w:rsid w:val="00D177A9"/>
    <w:rsid w:val="00D82416"/>
    <w:rsid w:val="00F05CA5"/>
    <w:rsid w:val="00F1013E"/>
    <w:rsid w:val="00F8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00BE34-F273-42FF-9768-4D477E940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123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38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1238F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31238F"/>
    <w:rPr>
      <w:b/>
      <w:bCs/>
    </w:rPr>
  </w:style>
  <w:style w:type="character" w:customStyle="1" w:styleId="apple-converted-space">
    <w:name w:val="apple-converted-space"/>
    <w:basedOn w:val="a0"/>
    <w:rsid w:val="0031238F"/>
  </w:style>
  <w:style w:type="paragraph" w:styleId="a6">
    <w:name w:val="Balloon Text"/>
    <w:basedOn w:val="a"/>
    <w:link w:val="a7"/>
    <w:uiPriority w:val="99"/>
    <w:semiHidden/>
    <w:unhideWhenUsed/>
    <w:rsid w:val="008823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823D5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abb.org.ru/" TargetMode="External"/><Relationship Id="rId12" Type="http://schemas.openxmlformats.org/officeDocument/2006/relationships/hyperlink" Target="mailto:metod@aon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markova@aonb.ru" TargetMode="External"/><Relationship Id="rId5" Type="http://schemas.openxmlformats.org/officeDocument/2006/relationships/hyperlink" Target="http://www.gpntb.ru" TargetMode="Externa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hyperlink" Target="http://lib.aonb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sokolova</dc:creator>
  <cp:keywords/>
  <dc:description/>
  <cp:lastModifiedBy>Денисова Алина</cp:lastModifiedBy>
  <cp:revision>8</cp:revision>
  <cp:lastPrinted>2017-03-27T09:21:00Z</cp:lastPrinted>
  <dcterms:created xsi:type="dcterms:W3CDTF">2017-03-24T08:02:00Z</dcterms:created>
  <dcterms:modified xsi:type="dcterms:W3CDTF">2017-03-27T10:05:00Z</dcterms:modified>
</cp:coreProperties>
</file>