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4D" w:rsidRPr="0012084D" w:rsidRDefault="0012084D" w:rsidP="0012084D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084D">
        <w:rPr>
          <w:rFonts w:ascii="Times New Roman" w:hAnsi="Times New Roman" w:cs="Times New Roman"/>
          <w:b/>
          <w:color w:val="000000"/>
          <w:sz w:val="24"/>
          <w:szCs w:val="24"/>
        </w:rPr>
        <w:t>Выставка-викторина «Мой край-частица России»</w:t>
      </w:r>
    </w:p>
    <w:p w:rsidR="0012084D" w:rsidRPr="0012084D" w:rsidRDefault="0012084D" w:rsidP="0012084D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I:</w:t>
      </w:r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>«Мезенская земля – заветный уголок России»</w:t>
      </w:r>
    </w:p>
    <w:p w:rsidR="0012084D" w:rsidRPr="0012084D" w:rsidRDefault="0012084D" w:rsidP="0012084D">
      <w:pPr>
        <w:pStyle w:val="a3"/>
        <w:numPr>
          <w:ilvl w:val="0"/>
          <w:numId w:val="1"/>
        </w:numPr>
        <w:spacing w:before="120"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Мезенский район. Люди. События. Факты: энциклопедический словарь/ Администрация МО «Мезенский район», Мезенский ист. -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краев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>узей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; сост. В.И.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Дранников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, Н.В. Тихонова.- Архангельск, 2012.-248 с.: ил.</w:t>
      </w:r>
    </w:p>
    <w:p w:rsidR="0012084D" w:rsidRDefault="0012084D" w:rsidP="0012084D">
      <w:pPr>
        <w:pStyle w:val="a3"/>
        <w:numPr>
          <w:ilvl w:val="0"/>
          <w:numId w:val="1"/>
        </w:numPr>
        <w:spacing w:before="120"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Мезень: город, уезд, район: сборник статей региональной научно – практической конференции / сост.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Л.П.Лебедева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. – Архангельск: Лоция, 2014. – 186с.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:и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>л.</w:t>
      </w:r>
    </w:p>
    <w:p w:rsidR="0012084D" w:rsidRPr="0012084D" w:rsidRDefault="0012084D" w:rsidP="0012084D">
      <w:pPr>
        <w:pStyle w:val="a3"/>
        <w:numPr>
          <w:ilvl w:val="0"/>
          <w:numId w:val="1"/>
        </w:numPr>
        <w:spacing w:before="120"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Маминов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, Г. М. Край поморский – Мезень/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Г.М.Маминов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:О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>ОО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 «ИПП «Правда Севера», 2014 – 88с.:ил.</w:t>
      </w:r>
    </w:p>
    <w:p w:rsidR="0012084D" w:rsidRPr="0012084D" w:rsidRDefault="0012084D" w:rsidP="0012084D">
      <w:pPr>
        <w:pStyle w:val="a3"/>
        <w:numPr>
          <w:ilvl w:val="0"/>
          <w:numId w:val="1"/>
        </w:numPr>
        <w:spacing w:before="120"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Окладников, Н. А. Край родной Мезенский: очерки о прошлом Мезенского края/ Н.А. Окладников.- Архангельск: ОАО «ИПП «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Правда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 Севера», 2009.-406 с.: ил.</w:t>
      </w:r>
    </w:p>
    <w:p w:rsidR="0012084D" w:rsidRPr="0012084D" w:rsidRDefault="0012084D" w:rsidP="0012084D">
      <w:pPr>
        <w:pStyle w:val="a3"/>
        <w:numPr>
          <w:ilvl w:val="0"/>
          <w:numId w:val="1"/>
        </w:numPr>
        <w:spacing w:before="120"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Окладников, Н.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А.Старинный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 поморский город Мезень: исторические очерки/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Н.Н.Окладников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Архангельск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:О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>ОО«ИПП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 «Правда Севера», 2014 – 184с.:ил. </w:t>
      </w:r>
    </w:p>
    <w:p w:rsidR="0012084D" w:rsidRDefault="0012084D" w:rsidP="0012084D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084D" w:rsidRDefault="0012084D" w:rsidP="0012084D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</w:t>
      </w:r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>II: «Листая книжные страницы, путешествуем по краю»</w:t>
      </w:r>
    </w:p>
    <w:p w:rsidR="0012084D" w:rsidRPr="0012084D" w:rsidRDefault="0012084D" w:rsidP="0012084D">
      <w:pPr>
        <w:pStyle w:val="a3"/>
        <w:numPr>
          <w:ilvl w:val="0"/>
          <w:numId w:val="2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1.Молчанов, К.С. Описание Архангельской губернии/ К.С</w:t>
      </w:r>
      <w:r>
        <w:rPr>
          <w:rFonts w:ascii="Times New Roman" w:hAnsi="Times New Roman" w:cs="Times New Roman"/>
          <w:color w:val="000000"/>
          <w:sz w:val="24"/>
          <w:szCs w:val="24"/>
        </w:rPr>
        <w:t>. Молчанов. – М., 2009. – 272с.</w:t>
      </w:r>
    </w:p>
    <w:p w:rsidR="0012084D" w:rsidRPr="0012084D" w:rsidRDefault="0012084D" w:rsidP="0012084D">
      <w:pPr>
        <w:pStyle w:val="a3"/>
        <w:numPr>
          <w:ilvl w:val="0"/>
          <w:numId w:val="2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Мосеев, И.И. 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Поморская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 говоря: Краткий словарь поморского языка/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И.И.Мосеев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. – Издательство «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Солти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», 2005. – 140с.</w:t>
      </w:r>
    </w:p>
    <w:p w:rsidR="0012084D" w:rsidRPr="0012084D" w:rsidRDefault="0012084D" w:rsidP="0012084D">
      <w:pPr>
        <w:pStyle w:val="a3"/>
        <w:numPr>
          <w:ilvl w:val="0"/>
          <w:numId w:val="2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Окладников, Н.А.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Российские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колумбы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: Мезенские полярные мореходы и землепроходцы (XVI- начало XX.).- Архангельск: ОАО «ИПП « 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Правда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 Севера», 2008.- 358 с </w:t>
      </w:r>
    </w:p>
    <w:p w:rsidR="0012084D" w:rsidRPr="0012084D" w:rsidRDefault="0012084D" w:rsidP="0012084D">
      <w:pPr>
        <w:pStyle w:val="a3"/>
        <w:numPr>
          <w:ilvl w:val="0"/>
          <w:numId w:val="2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Северные ворота России. Сообщения путешественников XVI –XVIII веков об Архангельской и Архангельской губернии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/ С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ост.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.Николаева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- М., 2008. – 224с.</w:t>
      </w:r>
    </w:p>
    <w:p w:rsidR="0012084D" w:rsidRPr="0012084D" w:rsidRDefault="0012084D" w:rsidP="0012084D">
      <w:pPr>
        <w:pStyle w:val="a3"/>
        <w:numPr>
          <w:ilvl w:val="0"/>
          <w:numId w:val="2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Случевский, К.К. Поездки по Северу России в 1885 – 1886 годах/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К.К.Случевский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. – М., 2009. – 272 с.</w:t>
      </w:r>
    </w:p>
    <w:p w:rsidR="0012084D" w:rsidRPr="0012084D" w:rsidRDefault="0012084D" w:rsidP="0012084D">
      <w:pPr>
        <w:pStyle w:val="a3"/>
        <w:numPr>
          <w:ilvl w:val="0"/>
          <w:numId w:val="2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Фомин, А.И. Описание Белого моря/А.И. Фомин. – М., 2009. – 144с.</w:t>
      </w:r>
    </w:p>
    <w:p w:rsidR="0012084D" w:rsidRPr="0012084D" w:rsidRDefault="0012084D" w:rsidP="0012084D">
      <w:pPr>
        <w:pStyle w:val="a3"/>
        <w:numPr>
          <w:ilvl w:val="0"/>
          <w:numId w:val="2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Шренк</w:t>
      </w:r>
      <w:proofErr w:type="spellEnd"/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А. И. Путешествие к северу – востоку Европейской России/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А.И.Шренк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; пер с нем. – М., 2009. – 496с.</w:t>
      </w:r>
    </w:p>
    <w:p w:rsidR="0012084D" w:rsidRPr="0012084D" w:rsidRDefault="0012084D" w:rsidP="0012084D">
      <w:pPr>
        <w:pStyle w:val="a3"/>
        <w:numPr>
          <w:ilvl w:val="0"/>
          <w:numId w:val="2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Шульгин, Н.В.,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Санакина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, Т.А. Окладникова слободка/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Н.В.Шульгин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Т.А.Санакина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. – Архангельск , 2003. -206с. </w:t>
      </w:r>
    </w:p>
    <w:p w:rsidR="0012084D" w:rsidRPr="0012084D" w:rsidRDefault="0012084D" w:rsidP="0012084D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084D" w:rsidRDefault="0012084D" w:rsidP="0012084D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</w:t>
      </w:r>
      <w:proofErr w:type="gramStart"/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>III</w:t>
      </w:r>
      <w:proofErr w:type="spellEnd"/>
      <w:proofErr w:type="gramEnd"/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>: «Родная сторона славится именами»</w:t>
      </w:r>
    </w:p>
    <w:p w:rsidR="0012084D" w:rsidRPr="0012084D" w:rsidRDefault="0012084D" w:rsidP="0012084D">
      <w:pPr>
        <w:pStyle w:val="a3"/>
        <w:numPr>
          <w:ilvl w:val="0"/>
          <w:numId w:val="3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Антипин, А.А. Белое море, черная изба: рассказы, повесть/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А.Антипин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. – Архангельск: Лоция, 2014. – 172 с.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:и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>л.</w:t>
      </w:r>
    </w:p>
    <w:p w:rsidR="0012084D" w:rsidRPr="0012084D" w:rsidRDefault="0012084D" w:rsidP="0012084D">
      <w:pPr>
        <w:pStyle w:val="a3"/>
        <w:numPr>
          <w:ilvl w:val="0"/>
          <w:numId w:val="3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Ефремова, С.А. Сказание о старом поморе/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С.Ефремо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Архангельск, 2009. – 64с.</w:t>
      </w:r>
    </w:p>
    <w:p w:rsidR="0012084D" w:rsidRPr="0012084D" w:rsidRDefault="0012084D" w:rsidP="0012084D">
      <w:pPr>
        <w:pStyle w:val="a3"/>
        <w:numPr>
          <w:ilvl w:val="0"/>
          <w:numId w:val="3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Казаков, Ю.П. Северный дневник/Ю. Казаков. – М., 2008. – 176с.</w:t>
      </w:r>
    </w:p>
    <w:p w:rsidR="0012084D" w:rsidRPr="0012084D" w:rsidRDefault="0012084D" w:rsidP="0012084D">
      <w:pPr>
        <w:pStyle w:val="a3"/>
        <w:numPr>
          <w:ilvl w:val="0"/>
          <w:numId w:val="3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Круговерть: сборник рассказов мезенских авторов/ред.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Н.Окулов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. – Мезень, 1992. – 50с.</w:t>
      </w:r>
    </w:p>
    <w:p w:rsidR="0012084D" w:rsidRPr="0012084D" w:rsidRDefault="0012084D" w:rsidP="0012084D">
      <w:pPr>
        <w:pStyle w:val="a3"/>
        <w:numPr>
          <w:ilvl w:val="0"/>
          <w:numId w:val="3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Личутин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, В.В. Белая горница: повесть и очерки/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В.Личутин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. – Сев. - Зап.-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кн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>зд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., 1973. – 174с.</w:t>
      </w:r>
    </w:p>
    <w:p w:rsidR="0012084D" w:rsidRPr="0012084D" w:rsidRDefault="0012084D" w:rsidP="0012084D">
      <w:pPr>
        <w:pStyle w:val="a3"/>
        <w:numPr>
          <w:ilvl w:val="0"/>
          <w:numId w:val="3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Максимов, С.В. Год на Севере/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С.В.Максимов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; вступ. слово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С.Плеханов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. – Архангельск: сев. </w:t>
      </w:r>
      <w:proofErr w:type="gram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–З</w:t>
      </w:r>
      <w:proofErr w:type="gramEnd"/>
      <w:r w:rsidRPr="0012084D">
        <w:rPr>
          <w:rFonts w:ascii="Times New Roman" w:hAnsi="Times New Roman" w:cs="Times New Roman"/>
          <w:color w:val="000000"/>
          <w:sz w:val="24"/>
          <w:szCs w:val="24"/>
        </w:rPr>
        <w:t>ап. кн. изд., 1984. – 607с.</w:t>
      </w:r>
    </w:p>
    <w:p w:rsidR="0012084D" w:rsidRPr="0012084D" w:rsidRDefault="0012084D" w:rsidP="0012084D">
      <w:pPr>
        <w:pStyle w:val="a3"/>
        <w:numPr>
          <w:ilvl w:val="0"/>
          <w:numId w:val="3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Маслов, В.С. Круговая порука. Крутая Дресва: роман, рассказы/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В.М</w:t>
      </w:r>
      <w:r>
        <w:rPr>
          <w:rFonts w:ascii="Times New Roman" w:hAnsi="Times New Roman" w:cs="Times New Roman"/>
          <w:color w:val="000000"/>
          <w:sz w:val="24"/>
          <w:szCs w:val="24"/>
        </w:rPr>
        <w:t>аслов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Мурманск, 1981 – 384с.</w:t>
      </w:r>
    </w:p>
    <w:p w:rsidR="0012084D" w:rsidRPr="0012084D" w:rsidRDefault="0012084D" w:rsidP="0012084D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084D" w:rsidRDefault="0012084D" w:rsidP="0012084D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4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Некоторые вопросы викторины «Мой край – частица России»</w:t>
      </w:r>
    </w:p>
    <w:p w:rsidR="0012084D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Мезенский край длительное время был местом политической ссылки. За революционную деятельность здесь отбывали наказание многие видные деятели революционно – освободительного движения. Кого из них вы знаете?</w:t>
      </w:r>
    </w:p>
    <w:p w:rsidR="0012084D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Наш северный край запечатлен в различных литературных произведениях, назовите русских писателей, путешественников, побывавших в 19 столетии на Мезени и описавших свое пребывание здесь.</w:t>
      </w:r>
    </w:p>
    <w:p w:rsidR="0012084D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Начало творческой биографии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А.Серафимовича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 (Попова) связано с Мезенской ссылкой, где им был написан первый рассказ «На льдине». Северная природа произвела на него неотразимое впечатление и послужила материалом для другого рассказа, который был написан через 35 лет. Как называется этот рассказ?</w:t>
      </w:r>
    </w:p>
    <w:p w:rsidR="0012084D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О каком подвиге четырех мезенских поморов рассказал француз Пьер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ЛеРуа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, и как называется книга, написанная им?</w:t>
      </w:r>
    </w:p>
    <w:p w:rsidR="0012084D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произведение, посвященное историческому прошлому Мезени, одним из авторов которого является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 краевед.</w:t>
      </w:r>
    </w:p>
    <w:p w:rsidR="0012084D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Писатель Юрий Казаков, путешествуя по мезенскому краю, стал свидетелем одного интересного мероприятия в поселке Каменка, которое позднее описал в своей книге «Северный дневник». Что это за мероприятие, которое привело в восторг писателя?</w:t>
      </w:r>
    </w:p>
    <w:p w:rsidR="0012084D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>Мезенская земля богата талантливыми людьми. Малая родина для них – неиссякаемый родник, который питает их творчество. Назовите имена знаменитых земляков – писателей, поэтов.</w:t>
      </w:r>
    </w:p>
    <w:p w:rsidR="0012084D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Добрый след оставил мезенский край в памяти и творчестве художников, видения мезенских красот, поморов отражены на их полотнах. Каких художников вы знаете? </w:t>
      </w:r>
    </w:p>
    <w:p w:rsidR="0012084D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Трудно не восхищаться красотой поморской речи, но редко сейчас звучит поморское слово. Объясните, что означают слова: беляна,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ободворёнки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козанок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большуха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33BE" w:rsidRPr="0012084D" w:rsidRDefault="0012084D" w:rsidP="0012084D">
      <w:pPr>
        <w:pStyle w:val="a3"/>
        <w:numPr>
          <w:ilvl w:val="0"/>
          <w:numId w:val="4"/>
        </w:numPr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084D">
        <w:rPr>
          <w:rFonts w:ascii="Times New Roman" w:hAnsi="Times New Roman" w:cs="Times New Roman"/>
          <w:color w:val="000000"/>
          <w:sz w:val="24"/>
          <w:szCs w:val="24"/>
        </w:rPr>
        <w:t>Какие лесные северные места называют «рада» и «</w:t>
      </w:r>
      <w:proofErr w:type="spellStart"/>
      <w:r w:rsidRPr="0012084D">
        <w:rPr>
          <w:rFonts w:ascii="Times New Roman" w:hAnsi="Times New Roman" w:cs="Times New Roman"/>
          <w:color w:val="000000"/>
          <w:sz w:val="24"/>
          <w:szCs w:val="24"/>
        </w:rPr>
        <w:t>согра</w:t>
      </w:r>
      <w:proofErr w:type="spellEnd"/>
      <w:r w:rsidRPr="0012084D">
        <w:rPr>
          <w:rFonts w:ascii="Times New Roman" w:hAnsi="Times New Roman" w:cs="Times New Roman"/>
          <w:color w:val="000000"/>
          <w:sz w:val="24"/>
          <w:szCs w:val="24"/>
        </w:rPr>
        <w:t>»?</w:t>
      </w:r>
    </w:p>
    <w:p w:rsidR="0012084D" w:rsidRPr="0012084D" w:rsidRDefault="001208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84D" w:rsidRPr="001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A01"/>
    <w:multiLevelType w:val="hybridMultilevel"/>
    <w:tmpl w:val="A4A86ACA"/>
    <w:lvl w:ilvl="0" w:tplc="0EC6F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37B4"/>
    <w:multiLevelType w:val="hybridMultilevel"/>
    <w:tmpl w:val="B8DC6108"/>
    <w:lvl w:ilvl="0" w:tplc="B0A07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E2D19"/>
    <w:multiLevelType w:val="hybridMultilevel"/>
    <w:tmpl w:val="C9A6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7EB4"/>
    <w:multiLevelType w:val="hybridMultilevel"/>
    <w:tmpl w:val="B8DC6108"/>
    <w:lvl w:ilvl="0" w:tplc="B0A07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FF"/>
    <w:rsid w:val="000F61FF"/>
    <w:rsid w:val="0012084D"/>
    <w:rsid w:val="00D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Вера</dc:creator>
  <cp:keywords/>
  <dc:description/>
  <cp:lastModifiedBy>Гончарова Вера</cp:lastModifiedBy>
  <cp:revision>2</cp:revision>
  <dcterms:created xsi:type="dcterms:W3CDTF">2016-11-08T07:35:00Z</dcterms:created>
  <dcterms:modified xsi:type="dcterms:W3CDTF">2016-11-08T07:42:00Z</dcterms:modified>
</cp:coreProperties>
</file>