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D3" w:rsidRDefault="00D01DDC">
      <w:pPr>
        <w:pStyle w:val="ae"/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 1</w:t>
      </w:r>
    </w:p>
    <w:p w:rsidR="00375DD3" w:rsidRDefault="00375DD3">
      <w:pPr>
        <w:pStyle w:val="ae"/>
        <w:ind w:left="4536" w:right="3"/>
        <w:jc w:val="center"/>
        <w:rPr>
          <w:rFonts w:ascii="PT Astra Serif" w:hAnsi="PT Astra Serif" w:cs="PT Astra Serif"/>
          <w:sz w:val="2"/>
          <w:szCs w:val="2"/>
        </w:rPr>
      </w:pPr>
    </w:p>
    <w:p w:rsidR="00375DD3" w:rsidRDefault="00D01DDC">
      <w:pPr>
        <w:pStyle w:val="ae"/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УТВЕРЖДЕНО</w:t>
      </w:r>
    </w:p>
    <w:p w:rsidR="00375DD3" w:rsidRDefault="00D01DDC">
      <w:pPr>
        <w:pStyle w:val="ae"/>
        <w:spacing w:before="1"/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постановлением Центральной</w:t>
      </w:r>
      <w:r>
        <w:rPr>
          <w:rFonts w:ascii="PT Astra Serif" w:eastAsia="PT Astra Serif" w:hAnsi="PT Astra Serif" w:cs="PT Astra Serif"/>
          <w:spacing w:val="-15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>избирательной комиссии Российской</w:t>
      </w:r>
      <w:r>
        <w:rPr>
          <w:rFonts w:ascii="PT Astra Serif" w:eastAsia="PT Astra Serif" w:hAnsi="PT Astra Serif" w:cs="PT Astra Serif"/>
          <w:spacing w:val="-6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>Федерации</w:t>
      </w:r>
    </w:p>
    <w:p w:rsidR="00375DD3" w:rsidRDefault="00D01DDC">
      <w:pPr>
        <w:pStyle w:val="ae"/>
        <w:spacing w:before="3"/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от 18 марта 2026 г. № 219/1695-8</w:t>
      </w: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Положение</w:t>
      </w:r>
    </w:p>
    <w:p w:rsidR="00375DD3" w:rsidRDefault="00D01DDC">
      <w:pPr>
        <w:jc w:val="center"/>
        <w:rPr>
          <w:rFonts w:ascii="PT Astra Serif" w:hAnsi="PT Astra Serif" w:cs="PT Astra Serif"/>
          <w:b/>
          <w:sz w:val="28"/>
          <w:szCs w:val="28"/>
        </w:rPr>
      </w:pPr>
      <w:bookmarkStart w:id="0" w:name="_Hlk124019736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 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и муниципальных библиотек на лучшую </w:t>
      </w:r>
      <w:bookmarkStart w:id="1" w:name="_Hlk124066777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организацию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информационно-разъяснительной работы в период подготовки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>и проведения выборов в органы государственной власти и органы местного самоуправления в Российской Федерации</w:t>
      </w:r>
      <w:bookmarkEnd w:id="0"/>
      <w:bookmarkEnd w:id="1"/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af0"/>
        <w:ind w:left="0" w:firstLine="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1. Общие положения</w:t>
      </w: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1.1. Настоящее Положение определяет цели проведения, порядок организации, условия проведения и порядок подведения итогов Всероссийского конкурса среди работников региональных и муниципальных библиотек на лучшую организацию информационно-разъяснительной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работы в период подготовки и проведения выборов в органы государственной </w:t>
      </w:r>
      <w:r>
        <w:rPr>
          <w:rFonts w:ascii="PT Astra Serif" w:eastAsia="PT Astra Serif" w:hAnsi="PT Astra Serif" w:cs="PT Astra Serif"/>
          <w:sz w:val="28"/>
          <w:szCs w:val="28"/>
        </w:rPr>
        <w:br/>
        <w:t>власти и органы местного самоуправления в Российской Федерации (далее – Конкурс).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1.2. Конкурс проводится Центральной избирательной комиссией Российской Федерации совместно с Министерством культуры Российской Федерации, федеральным казенным учреждением «Российский центр обучения избирательным технологиям при Центральной избирательной комиссии Российской Федерации», избирательными комиссиями субъектов Российской Федерации, Некоммерческой организацией «Российский фонд свободных выборов».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1.3. Конкурс проводится в целях формирования знаний в области избирательного права и избирательного процесса у избирателей, повышения их гражданской ответственности и заинтересованности в участии в выборах,</w:t>
      </w:r>
      <w:r>
        <w:rPr>
          <w:rFonts w:ascii="PT Astra Serif" w:eastAsia="PT Astra Serif" w:hAnsi="PT Astra Serif" w:cs="PT Astra Serif"/>
          <w:sz w:val="28"/>
          <w:szCs w:val="28"/>
          <w:highlight w:val="yellow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  <w:highlight w:val="yellow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в том числе:</w:t>
      </w:r>
    </w:p>
    <w:p w:rsidR="00375DD3" w:rsidRDefault="00D01DDC">
      <w:pPr>
        <w:pStyle w:val="af0"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совершенствования форм и методов работы библиотек по правовому просвещению избирателей, в том числе в период подготовки и проведения выборов</w:t>
      </w:r>
      <w:r>
        <w:rPr>
          <w:rFonts w:ascii="PT Astra Serif" w:eastAsia="PT Astra Serif" w:hAnsi="PT Astra Serif" w:cs="PT Astra Serif"/>
          <w:bCs/>
          <w:sz w:val="28"/>
          <w:szCs w:val="28"/>
        </w:rPr>
        <w:t>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повышения уровня правовой культуры и информированности о выборах избирателей;</w:t>
      </w:r>
    </w:p>
    <w:p w:rsidR="00375DD3" w:rsidRDefault="00D01DDC">
      <w:pPr>
        <w:pStyle w:val="ae"/>
        <w:widowControl/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стимулирования работников библиотек к участию в информационно-просветительской деятельности в области избирательного права </w:t>
      </w:r>
      <w:r>
        <w:rPr>
          <w:rFonts w:ascii="PT Astra Serif" w:eastAsia="PT Astra Serif" w:hAnsi="PT Astra Serif" w:cs="PT Astra Serif"/>
        </w:rPr>
        <w:br/>
        <w:t>и избирательного процесса, в том числе во взаимодействии с избирательными комиссиями;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выявления и распространения лучших практик и методик работы библиотек по правовому просвещению избирателей в рамках реализации проектов в области избирательного права и избирательного процесса;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поддержки инновационной активности библиотек по внедрению современных цифровых технологий в деятельность по правовому просвещению граждан.</w:t>
      </w:r>
    </w:p>
    <w:p w:rsidR="00375DD3" w:rsidRDefault="00D01DDC">
      <w:pPr>
        <w:pStyle w:val="ae"/>
        <w:widowControl/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1.4.  Конкурс проводится с 18 марта по 25 декабря 2026 года.</w:t>
      </w:r>
    </w:p>
    <w:p w:rsidR="00375DD3" w:rsidRDefault="00375DD3">
      <w:pPr>
        <w:pStyle w:val="ae"/>
        <w:widowControl/>
        <w:jc w:val="center"/>
        <w:rPr>
          <w:rFonts w:ascii="PT Astra Serif" w:hAnsi="PT Astra Serif" w:cs="PT Astra Serif"/>
        </w:rPr>
      </w:pPr>
    </w:p>
    <w:p w:rsidR="00375DD3" w:rsidRDefault="00D01DDC">
      <w:pPr>
        <w:pStyle w:val="ae"/>
        <w:widowControl/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2. Общие требования к авторам конкурсных работ </w:t>
      </w:r>
      <w:r>
        <w:rPr>
          <w:rFonts w:ascii="PT Astra Serif" w:eastAsia="PT Astra Serif" w:hAnsi="PT Astra Serif" w:cs="PT Astra Serif"/>
          <w:b/>
        </w:rPr>
        <w:br/>
        <w:t>и к конкурсным работам</w:t>
      </w:r>
    </w:p>
    <w:p w:rsidR="00375DD3" w:rsidRDefault="00375DD3">
      <w:pPr>
        <w:pStyle w:val="ae"/>
        <w:widowControl/>
        <w:jc w:val="center"/>
        <w:rPr>
          <w:rFonts w:ascii="PT Astra Serif" w:hAnsi="PT Astra Serif" w:cs="PT Astra Serif"/>
        </w:rPr>
      </w:pP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2.1. Автором конкурсной работы может быть гражданин Российской Федерации, достигший 18 лет на день утверждения настоящего Положения, являющийся работником региональной или муниципальной библиотеки.</w:t>
      </w:r>
    </w:p>
    <w:p w:rsidR="00375DD3" w:rsidRDefault="00D01DDC">
      <w:pPr>
        <w:widowControl/>
        <w:tabs>
          <w:tab w:val="left" w:pos="15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2.2. Допускается коллективное авторство (не более трех авторов). </w:t>
      </w:r>
      <w:r>
        <w:rPr>
          <w:rFonts w:ascii="PT Astra Serif" w:eastAsia="PT Astra Serif" w:hAnsi="PT Astra Serif" w:cs="PT Astra Serif"/>
          <w:sz w:val="28"/>
          <w:szCs w:val="28"/>
        </w:rPr>
        <w:br/>
        <w:t>Все авторы одной работы должны являться работниками одной библиотеки.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2.3. Не допускаются к участию в Конкурсе: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работы, авторы которых являются членами избирательных комиссий либо работниками аппаратов избирательных комиссий в период с момента объявления Конкурса и до направления конкурсной работы на федеральный этап Конкурса;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работы, авторы которых являются членами Комиссии по подведению итогов Всероссийского конкурса среди работников региональных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или членами Рабочей группы по рассмотрению материалов, поступивших на Всероссийский конкурс среди работников региональных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работы, авторы которых не соответствуют требованиям настоящего раздела;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работы, содержание которых не соответствует заявленной теме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(или) законодательству Российской Федерации.</w:t>
      </w:r>
    </w:p>
    <w:p w:rsidR="00375DD3" w:rsidRDefault="00D01DDC">
      <w:pPr>
        <w:widowControl/>
        <w:tabs>
          <w:tab w:val="left" w:pos="15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2.4. Автор (коллектив авторов) вправе представить на Конкурс не более одной работы в одной номинации. Автор (коллектив авторов) может представить на Конкурс одну и ту же работу только один раз.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2.5. Авторы работ должны обеспечить отсутствие некорректных заимствований в работе, а также надлежащее оформление факта заимствования текста, таблицы, схемы, иллюстрации и т.д.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Некорректным заимствованием считается использование чужого материала без ссылки на автора и (или) источник заимствования. Цитирование в работе должно быть оформлено ссылками на автора и (или) источник заимствования в соответствии с требованиями приложения № 5.1 </w:t>
      </w:r>
      <w:r>
        <w:rPr>
          <w:rFonts w:ascii="PT Astra Serif" w:eastAsia="PT Astra Serif" w:hAnsi="PT Astra Serif" w:cs="PT Astra Serif"/>
          <w:sz w:val="28"/>
          <w:szCs w:val="28"/>
        </w:rPr>
        <w:br/>
        <w:t>к настоящему Положению.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2.6. Автор (коллектив авторов) вправе на любом этапе Конкурса отказаться от участия в нем, уведомив об этом соответствующую избирательную комиссию субъекта Российской Федерации или РЦОИТ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при ЦИК России путем направления на их почтовый адрес собственноручно написанного заявления, при отзыве работы коллективом авторов – заявления,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подписанного каждым из соавторов. После получения такого заявления работа не учитывается при проведении Конкурса и подведении его итогов. </w:t>
      </w:r>
      <w:r>
        <w:rPr>
          <w:rFonts w:ascii="PT Astra Serif" w:eastAsia="PT Astra Serif" w:hAnsi="PT Astra Serif" w:cs="PT Astra Serif"/>
          <w:sz w:val="28"/>
          <w:szCs w:val="28"/>
        </w:rPr>
        <w:br/>
        <w:t>Указанное заявление отзыву не подлежит.</w:t>
      </w:r>
    </w:p>
    <w:p w:rsidR="00375DD3" w:rsidRDefault="00375DD3">
      <w:pPr>
        <w:widowControl/>
        <w:tabs>
          <w:tab w:val="left" w:pos="1545"/>
        </w:tabs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ae"/>
        <w:widowControl/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3. Номинации Конкурса</w:t>
      </w:r>
    </w:p>
    <w:p w:rsidR="00375DD3" w:rsidRDefault="00375DD3">
      <w:pPr>
        <w:pStyle w:val="ae"/>
        <w:widowControl/>
        <w:jc w:val="center"/>
        <w:rPr>
          <w:rFonts w:ascii="PT Astra Serif" w:hAnsi="PT Astra Serif" w:cs="PT Astra Serif"/>
          <w:b/>
          <w:szCs w:val="20"/>
        </w:rPr>
      </w:pPr>
    </w:p>
    <w:p w:rsidR="00375DD3" w:rsidRDefault="00D01DDC">
      <w:pPr>
        <w:widowControl/>
        <w:tabs>
          <w:tab w:val="left" w:pos="15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3.1. Конкурс проводится по следующим номинациям: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«Лучшее информационно-разъяснительное мероприятие»;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«Лучший информационно-разъяснительный материал»;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«Лучший информационно-разъяснительный 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 w:themeFill="background1"/>
        </w:rPr>
        <w:t>интернет-проект</w:t>
      </w:r>
      <w:r>
        <w:rPr>
          <w:rFonts w:ascii="PT Astra Serif" w:eastAsia="PT Astra Serif" w:hAnsi="PT Astra Serif" w:cs="PT Astra Serif"/>
          <w:sz w:val="28"/>
          <w:szCs w:val="28"/>
        </w:rPr>
        <w:t>»;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" w:name="_Hlk154525088"/>
      <w:r>
        <w:rPr>
          <w:rFonts w:ascii="PT Astra Serif" w:eastAsia="PT Astra Serif" w:hAnsi="PT Astra Serif" w:cs="PT Astra Serif"/>
          <w:sz w:val="28"/>
          <w:szCs w:val="28"/>
        </w:rPr>
        <w:t xml:space="preserve">«Лучший информационно-разъяснительный проект для людей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нарушениями зрения»</w:t>
      </w:r>
      <w:bookmarkEnd w:id="2"/>
      <w:r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3.2. В номинации «Лучшее информационно-разъяснительное мероприятие» рассматриваются сценарии очных информационно-разъяснительных мероприятий по вопросам организации и проведения выборов, реализованных в </w:t>
      </w:r>
      <w:bookmarkStart w:id="3" w:name="_Hlk155645779"/>
      <w:r>
        <w:rPr>
          <w:rFonts w:ascii="PT Astra Serif" w:eastAsia="PT Astra Serif" w:hAnsi="PT Astra Serif" w:cs="PT Astra Serif"/>
          <w:sz w:val="28"/>
          <w:szCs w:val="28"/>
        </w:rPr>
        <w:t>2026 год</w:t>
      </w:r>
      <w:bookmarkEnd w:id="3"/>
      <w:r>
        <w:rPr>
          <w:rFonts w:ascii="PT Astra Serif" w:eastAsia="PT Astra Serif" w:hAnsi="PT Astra Serif" w:cs="PT Astra Serif"/>
          <w:sz w:val="28"/>
          <w:szCs w:val="28"/>
        </w:rPr>
        <w:t xml:space="preserve">у (лекции, семинары, круглые столы, конференции, деловые игры, конкурсы, тематические занятия, мероприятия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клубами избирателей на базе библиотек и т.д.).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3.3. В номинации «Лучший информационно-разъяснительный материал» рассматриваются разработанные и использованные в ходе информационно-разъяснительной работы по вопросам организации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проведения выборов в 2026 году образцы (макеты) наглядных информационно-разъяснительных материалов (памятки, буклеты, плакаты, макеты выставочных стендов (в электронном виде), настольные игры, интерактивные материалы, видеоматериалы и др.). Не рассматриваются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номинации «Лучший информационно-разъяснительный материал» наглядные информационно-разъяснительные материалы, представленные (приложенные) в качестве иллюстративных (вспомогательных) в трех других номинациях.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3.4. В номинации «Лучший информационно-разъяснительный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интернет-проект» </w:t>
      </w:r>
      <w:bookmarkStart w:id="4" w:name="_Hlk155645991"/>
      <w:r>
        <w:rPr>
          <w:rFonts w:ascii="PT Astra Serif" w:eastAsia="PT Astra Serif" w:hAnsi="PT Astra Serif" w:cs="PT Astra Serif"/>
          <w:sz w:val="28"/>
          <w:szCs w:val="28"/>
        </w:rPr>
        <w:t xml:space="preserve">рассматриваются разработанные и апробированные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2026 году </w:t>
      </w:r>
      <w:bookmarkEnd w:id="4"/>
      <w:r>
        <w:rPr>
          <w:rFonts w:ascii="PT Astra Serif" w:eastAsia="PT Astra Serif" w:hAnsi="PT Astra Serif" w:cs="PT Astra Serif"/>
          <w:sz w:val="28"/>
          <w:szCs w:val="28"/>
        </w:rPr>
        <w:t xml:space="preserve">информационно-разъяснительные ресурсы (проекты) по вопросам организации и проведения выборов, реализуемые в дистанционном формате (тематические информационно-разъяснительные ресурсы (проекты) на сайтах библиотек в информационно-телекоммуникационной сети «Интернет», электронные игры, викторины, квесты, интерактивные методические пособия, информационно-справочные ресурсы и др.). Материалы (ресурсы, проекты) представляются в виде ссылок на электронные источники, на которых они размещены, и на электронных носителях (при наличии такой возможности)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приложением описания представленного материала (ресурса, проекта).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3.5. В номинации «Лучший информационно-разъяснительный проект для людей с нарушениями зрения» рассматриваются информационно-разъяснительные проекты в различных форматах по вопросам организации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проведения выборов, адаптированные для слепых и слабовидящих избирателей, разработанные и апробированные в 2026 году.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данной номинации могут принимать участие только работники библиотек для слепых и слабовидящих.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3.6. Вместе с конкурсной работой в каждой из номинаций автор (коллектив авторов) представляет пояснительную записку объемом не более десяти страниц, которая содержит: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основные цели и задачи работы;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краткое описание (концепцию);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сведения о целевой аудитории;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сроки реализации;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результаты, достигнутые в рамках реализации проекта;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фото- и (или) видеоотчет о реализации проекта.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 конкурсной работе на усмотрение автора (авторов) также могут прилагаться разработанные и использованные в ходе реализации проекта методические, презентационные и иные наглядные материалы, информация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об освещении проекта в СМИ и (или) социальных сетях и другая информация.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3.7. Оценка работ осуществляется в соответствии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приложениями №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> </w:t>
      </w:r>
      <w:r>
        <w:rPr>
          <w:rFonts w:ascii="PT Astra Serif" w:eastAsia="PT Astra Serif" w:hAnsi="PT Astra Serif" w:cs="PT Astra Serif"/>
          <w:sz w:val="28"/>
          <w:szCs w:val="28"/>
        </w:rPr>
        <w:t>1.1–1.4 к настоящему Положению.</w:t>
      </w:r>
    </w:p>
    <w:p w:rsidR="00375DD3" w:rsidRDefault="00375DD3">
      <w:pPr>
        <w:widowControl/>
        <w:tabs>
          <w:tab w:val="left" w:pos="1545"/>
        </w:tabs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widowControl/>
        <w:tabs>
          <w:tab w:val="left" w:pos="1545"/>
        </w:tabs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4. Конкурсная комиссия и Рабочая</w:t>
      </w:r>
      <w:r>
        <w:rPr>
          <w:rFonts w:ascii="PT Astra Serif" w:eastAsia="PT Astra Serif" w:hAnsi="PT Astra Serif" w:cs="PT Astra Serif"/>
          <w:b/>
          <w:bCs/>
          <w:spacing w:val="-2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группа</w:t>
      </w:r>
    </w:p>
    <w:p w:rsidR="00375DD3" w:rsidRDefault="00375DD3">
      <w:pPr>
        <w:pStyle w:val="TableParagraph"/>
        <w:widowControl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4.1. ЦИК России формирует </w:t>
      </w:r>
      <w:bookmarkStart w:id="5" w:name="_Hlk155389764"/>
      <w:r>
        <w:rPr>
          <w:rFonts w:ascii="PT Astra Serif" w:eastAsia="PT Astra Serif" w:hAnsi="PT Astra Serif" w:cs="PT Astra Serif"/>
          <w:sz w:val="28"/>
          <w:szCs w:val="28"/>
        </w:rPr>
        <w:t xml:space="preserve">Комиссию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</w:t>
      </w:r>
      <w:bookmarkEnd w:id="5"/>
      <w:r>
        <w:rPr>
          <w:rFonts w:ascii="PT Astra Serif" w:eastAsia="PT Astra Serif" w:hAnsi="PT Astra Serif" w:cs="PT Astra Serif"/>
          <w:sz w:val="28"/>
          <w:szCs w:val="28"/>
        </w:rPr>
        <w:t>(далее – Конкурсная комиссия).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4.1.1. К функциям Конкурсной комиссии относятся: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определение победителя в каждой номинации или принятие решения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не определять победителя в какой-либо (каких-либо) номинации (номинациях), принятие решений о присуждении премий победителям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о поощрении участников, об опубликовании конкурсных работ;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осуществление иных функций, необходимых для подведения итогов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4.1.2. Конкурсная комиссия состоит из председателя, заместителей председателя (не более четырех), секретаря и других членов комиссии.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составе Конкурсной комиссии не может быть меньше 10 и больше </w:t>
      </w:r>
      <w:r>
        <w:rPr>
          <w:rFonts w:ascii="PT Astra Serif" w:eastAsia="PT Astra Serif" w:hAnsi="PT Astra Serif" w:cs="PT Astra Serif"/>
          <w:sz w:val="28"/>
          <w:szCs w:val="28"/>
        </w:rPr>
        <w:br/>
        <w:t>30 членов.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Состав Конкурсной комиссии утверждается постановлением Центральной избирательной комиссии Российской Федерации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не позднее 1 октября 2026 года.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4.1.3. Председатель Конкурсной комиссии осуществляет следующие полномочия: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созывает заседания Конкурсной комиссии по мере необходимости;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устанавливает формат проведения заседаний Конкурсной комиссии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ведет их;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координирует деятельность членов Конкурсной комиссии, связанную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проведением Конкурса;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определяет дату, место и формат проведения церемонии вручения победителям Конкурса дипломов и благодарностей;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осуществляет иные полномочия, необходимые для подведения итогов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4.1.4. Заместители председателя Конкурсной комиссии оказывают содействие в осуществлении председателем возложенных на него полномочий, выполняют его поручения, в отсутствие председателя один </w:t>
      </w:r>
      <w:r>
        <w:rPr>
          <w:rFonts w:ascii="PT Astra Serif" w:eastAsia="PT Astra Serif" w:hAnsi="PT Astra Serif" w:cs="PT Astra Serif"/>
          <w:sz w:val="28"/>
          <w:szCs w:val="28"/>
        </w:rPr>
        <w:br/>
        <w:t>из них осуществляет его полномочия.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4.1.5. Секретарь Конкурсной комиссии осуществляет следующие полномочия: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обеспечивает организационно-техническое и документационное сопровождение работы Конкурсной комиссии;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своевременно передает документы, связанные с деятельностью Конкурсной комиссии, председателю Конкурсной комиссии;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ведет протокол заседания Конкурсной комиссии;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отсутствие председателя Конкурсной комиссии, заместителей председателя Конкурсной комиссии осуществляет их полномочия.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4.1.6. Заседание Конкурсной комиссии считается правомочным, </w:t>
      </w:r>
      <w:r>
        <w:rPr>
          <w:rFonts w:ascii="PT Astra Serif" w:eastAsia="PT Astra Serif" w:hAnsi="PT Astra Serif" w:cs="PT Astra Serif"/>
          <w:sz w:val="28"/>
          <w:szCs w:val="28"/>
        </w:rPr>
        <w:br/>
        <w:t>если в нем участвует более половины от общего числа членов Конкурсной комиссии. По решению председателя Конкурсной комиссии заседание Конкурсной комиссии может проводиться в том числе в дистанционном формате.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4.1.7. Протокол заседания Конкурсной комиссии ведется секретарем Конкурсной комиссии или, в случае его отсутствия, иным ее членом </w:t>
      </w:r>
      <w:r>
        <w:rPr>
          <w:rFonts w:ascii="PT Astra Serif" w:eastAsia="PT Astra Serif" w:hAnsi="PT Astra Serif" w:cs="PT Astra Serif"/>
          <w:sz w:val="28"/>
          <w:szCs w:val="28"/>
        </w:rPr>
        <w:br/>
        <w:t>по поручению председателя Конкурсной комиссии.</w:t>
      </w:r>
    </w:p>
    <w:p w:rsidR="00375DD3" w:rsidRDefault="00375DD3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протоколе заседания Конкурсной комиссии указываются: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дата и место проведения заседания Конкурсной комиссии;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список членов Конкурсной комиссии, участвующих в заседании;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председательствующий на заседании Конкурсной комиссии;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вопросы, включенные в повестку дня заседания Конкурсной комиссии; 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итоги голосования по каждому вопросу, рассмотренному на заседании Конкурсной комиссии; 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принятые Конкурсной комиссией решения.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Протокол заседания Конкурсной комиссии подписывается председателем Конкурсной комиссии (председательствующим) и секретарем Конкурсной комиссии.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4.1.8. Решения Конкурсной комиссии принимаются большинством голосов ее членов, участвующих в заседании. При равенстве голосов, поданных за и против принятия решения, голос председательствующего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на заседании является решающим.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4.2. ЦИК России формирует Рабочую группу 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по рассмотрению материалов, поступивших на </w:t>
      </w:r>
      <w:r>
        <w:rPr>
          <w:rFonts w:ascii="PT Astra Serif" w:eastAsia="PT Astra Serif" w:hAnsi="PT Astra Serif" w:cs="PT Astra Serif"/>
          <w:sz w:val="28"/>
          <w:szCs w:val="28"/>
        </w:rPr>
        <w:t>Всероссийский конкурс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(далее – Рабочая группа).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4.2.1. К функциям Рабочей группы относятся:</w:t>
      </w:r>
    </w:p>
    <w:p w:rsidR="00375DD3" w:rsidRDefault="00D01DDC">
      <w:pPr>
        <w:pStyle w:val="af0"/>
        <w:widowControl/>
        <w:tabs>
          <w:tab w:val="left" w:pos="1545"/>
          <w:tab w:val="left" w:pos="3544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рассмотрение материалов, поступивших на Конкурс, на предмет </w:t>
      </w:r>
      <w:r>
        <w:rPr>
          <w:rFonts w:ascii="PT Astra Serif" w:eastAsia="PT Astra Serif" w:hAnsi="PT Astra Serif" w:cs="PT Astra Serif"/>
          <w:sz w:val="28"/>
          <w:szCs w:val="28"/>
        </w:rPr>
        <w:br/>
        <w:t>их соответствия требованиям, предусмотренным настоящим Положением;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принятие решения о допуске работы к участию в Конкурсе;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организация и осуществление экспертизы конкурсных работ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соответствии с утвержденными критериями (приложения № 1.1–1.4 </w:t>
      </w:r>
      <w:r>
        <w:rPr>
          <w:rFonts w:ascii="PT Astra Serif" w:eastAsia="PT Astra Serif" w:hAnsi="PT Astra Serif" w:cs="PT Astra Serif"/>
          <w:sz w:val="28"/>
          <w:szCs w:val="28"/>
        </w:rPr>
        <w:br/>
        <w:t>к настоящему Положению);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представление конкурсных работ по итогам их экспертизы и оценки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на рассмотрение Конкурсной комиссии в порядке и сроки, предусмотренные пунктом 5.4.4.3 настоящего Положения;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размещение информации, касающейся проведения федерального этапа Конкурса, на официальном сайте РЦОИТ при ЦИК России;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осуществление иных функций, связанных с проведением федерального этапа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4.2.2. Рабочая группа состоит из председателя, заместителя председателя, секретаря и других членов Рабочей группы.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составе Рабочей группы не может быть меньше 10 и больше </w:t>
      </w:r>
      <w:r>
        <w:rPr>
          <w:rFonts w:ascii="PT Astra Serif" w:eastAsia="PT Astra Serif" w:hAnsi="PT Astra Serif" w:cs="PT Astra Serif"/>
          <w:sz w:val="28"/>
          <w:szCs w:val="28"/>
        </w:rPr>
        <w:br/>
        <w:t>30 членов.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4.2.3. Председатель Рабочей группы осуществляет следующие полномочия: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созывает заседания Рабочей группы по мере необходимости;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устанавливает формат проведения заседаний Рабочей группы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ведет их;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координирует деятельность членов Рабочей группы, связанную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проведением федерального этапа Конкурса;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осуществляет иные полномочия, необходимые для проведения федерального этапа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4.2.4. Заместитель председателя Рабочей группы оказывает содействие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осуществлении председателем возложенных на него полномочий, выполняет его поручения, в отсутствие председателя осуществляет его полномочия.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4.2.5. Секретарь Рабочей группы осуществляет следующие полномочия: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обеспечивает организационно-техническое и документационное сопровождение деятельности Рабочей группы; 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своевременно передает документы, связанные с деятельностью </w:t>
      </w:r>
      <w:r>
        <w:rPr>
          <w:rFonts w:ascii="PT Astra Serif" w:eastAsia="PT Astra Serif" w:hAnsi="PT Astra Serif" w:cs="PT Astra Serif"/>
          <w:sz w:val="28"/>
          <w:szCs w:val="28"/>
        </w:rPr>
        <w:br/>
        <w:t>Рабочей группы, председателю Рабочей группы;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ведет протокол заседания Рабочей группы;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отсутствие председателя Рабочей группы, заместителя председателя Рабочей группы исполняет их полномочия.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4.2.6. Заседание Рабочей группы считается правомочным, если в нем участвует более половины от общего числа членов Рабочей группы.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По решению председателя Рабочей группы заседание Рабочей группы может проводиться в том числе в дистанционном формате. 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4.2.7. Протокол заседания Рабочей группы ведется секретарем </w:t>
      </w:r>
      <w:r>
        <w:rPr>
          <w:rFonts w:ascii="PT Astra Serif" w:eastAsia="PT Astra Serif" w:hAnsi="PT Astra Serif" w:cs="PT Astra Serif"/>
          <w:sz w:val="28"/>
          <w:szCs w:val="28"/>
        </w:rPr>
        <w:br/>
        <w:t>Рабочей группы или, в случае его отсутствия, иным ее членом по поручению председателя Рабочей группы.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протоколе заседания Рабочей группы указываются: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дата и место проведения заседания Рабочей группы;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список членов Рабочей группы, участвующих в заседании;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председательствующий на заседании Рабочей группы;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вопросы, включенные в повестку дня заседания Рабочей группы;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итоги голосования по каждому вопросу, рассмотренному на заседании Рабочей группы; 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принятые Рабочей группой решения.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Протокол заседания Рабочей группы подписывается председателем Рабочей группы (председательствующим) и секретарем Рабочей группы.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4.2.8. Решения Рабочей группы принимаются большинством голосов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ее членов, участвующих в заседании. При равенстве голосов, поданных </w:t>
      </w:r>
      <w:r>
        <w:rPr>
          <w:rFonts w:ascii="PT Astra Serif" w:eastAsia="PT Astra Serif" w:hAnsi="PT Astra Serif" w:cs="PT Astra Serif"/>
          <w:sz w:val="28"/>
          <w:szCs w:val="28"/>
        </w:rPr>
        <w:br/>
        <w:t>за и против принятия решения, голос председательствующего на заседании является решающим.</w:t>
      </w:r>
    </w:p>
    <w:p w:rsidR="00375DD3" w:rsidRDefault="00375DD3">
      <w:pPr>
        <w:pStyle w:val="af0"/>
        <w:widowControl/>
        <w:tabs>
          <w:tab w:val="left" w:pos="1545"/>
        </w:tabs>
        <w:ind w:left="0" w:firstLine="0"/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ae"/>
        <w:widowControl/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5. Порядок и сроки проведения Конкурса</w:t>
      </w:r>
    </w:p>
    <w:p w:rsidR="00375DD3" w:rsidRDefault="00375DD3">
      <w:pPr>
        <w:pStyle w:val="ae"/>
        <w:widowControl/>
        <w:jc w:val="center"/>
        <w:rPr>
          <w:rFonts w:ascii="PT Astra Serif" w:hAnsi="PT Astra Serif" w:cs="PT Astra Serif"/>
        </w:rPr>
      </w:pPr>
    </w:p>
    <w:p w:rsidR="00375DD3" w:rsidRDefault="00D01DDC">
      <w:pPr>
        <w:pStyle w:val="14-15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</w:rPr>
        <w:t xml:space="preserve">5.1. Конкурс проводится </w:t>
      </w:r>
      <w:r>
        <w:rPr>
          <w:rFonts w:ascii="PT Astra Serif" w:eastAsia="PT Astra Serif" w:hAnsi="PT Astra Serif" w:cs="PT Astra Serif"/>
          <w:bCs/>
        </w:rPr>
        <w:t>в соответствии с Планом-графиком проведения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(приложение № 8 к настоящему Положению).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 Конкурс проводится в два этапа: региональный и федеральный.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 Порядок и сроки проведения регионального этапа Конкурса.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5.3.1. Региональный этап начинается со дня принятия постановления ЦИК России о Конкурсе и завершается 20 октября 2026 года.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5.3.2. Организаторами регионального этапа являются избирательные комиссии субъектов Российской Федерации.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5.3.3. Региональный этап включает в себя прием работ, направленных для участия в Конкурсе, их оценку и отбор для участия в федеральном этапе.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5.3.4. Автор (коллектив авторов) в срок с 14 по 25 сентября 2026 года включительно должен направить на почтовый адрес избирательной комиссии соответствующего субъекта Российской Федерации: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bookmarkStart w:id="6" w:name="_Hlk155646796"/>
      <w:r>
        <w:rPr>
          <w:rFonts w:ascii="PT Astra Serif" w:eastAsia="PT Astra Serif" w:hAnsi="PT Astra Serif" w:cs="PT Astra Serif"/>
          <w:sz w:val="28"/>
          <w:szCs w:val="28"/>
        </w:rPr>
        <w:t>оригинал заявки на участие в Конкурсе, подписанной руководителем библиотеки (приложение № 2.2 к настоящему Положению);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конкурсную работу на бумажном и электронном носителях, оформленную в соответствии с требованиями, предусмотренными приложениями № 5.1, 5.2, 5.3 к настоящему Положению;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копию страниц паспорта, содержащих сведения о фамилии, имени, отчестве (при наличии);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bookmarkStart w:id="7" w:name="_Hlk155647024"/>
      <w:bookmarkEnd w:id="6"/>
      <w:r>
        <w:rPr>
          <w:rFonts w:ascii="PT Astra Serif" w:eastAsia="PT Astra Serif" w:hAnsi="PT Astra Serif" w:cs="PT Astra Serif"/>
          <w:sz w:val="28"/>
          <w:szCs w:val="28"/>
        </w:rPr>
        <w:t>оригинал справки с места работы;</w:t>
      </w:r>
      <w:bookmarkEnd w:id="7"/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оригинал согласия на обработку персональных данных </w:t>
      </w:r>
      <w:r>
        <w:rPr>
          <w:rFonts w:ascii="PT Astra Serif" w:eastAsia="PT Astra Serif" w:hAnsi="PT Astra Serif" w:cs="PT Astra Serif"/>
          <w:sz w:val="28"/>
          <w:szCs w:val="28"/>
        </w:rPr>
        <w:br/>
        <w:t>(приложение № 4 к настоящему Положению);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оригинал согласия на обработку персональных данных, разрешенных для распространения (приложения № 7.1 и № 7.2 к настоящему Положению);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видеоролик о представленной на Конкурс работе, подготовленный автором (коллективом авторов) в соответствии требованиями приложения № 3 к настоящему Положению, на электронном носителе;</w:t>
      </w:r>
    </w:p>
    <w:p w:rsidR="00375DD3" w:rsidRDefault="00375DD3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фотографию автора (коллектива авторов) в рабочей обстановке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формате jpg на электронном носителе в качестве, пригодном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для размещения на официальных сайтах и в социальных сетях ЦИК России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РЦОИТ при ЦИК России.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случае подачи комплекта документов коллективом авторов копии страниц паспорта, содержащих сведения о фамилии, имени, отчестве автора, справка с места работы, согласие на обработку персональных данных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на обработку персональных данных, разрешенных для распространения, представляются каждым участником авторского коллектива.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Конкурсная работа (описание конкурсной работы), представленная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на бумажном носителе, должна быть идентична конкурсной работе (описанию конкурсной работы), представленной в электронной форме.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5.3.5. Лица, не направившие конкурсную работу в установленный срок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(или) не представившие документы, перечисленные в пункте 5.3.4 настоящего Положения, к участию в Конкурсе не допускаются. </w:t>
      </w:r>
      <w:r>
        <w:rPr>
          <w:rFonts w:ascii="PT Astra Serif" w:eastAsia="PT Astra Serif" w:hAnsi="PT Astra Serif" w:cs="PT Astra Serif"/>
          <w:sz w:val="28"/>
          <w:szCs w:val="28"/>
        </w:rPr>
        <w:br/>
        <w:t>Дата отправления конкурсной работы определяется по отметкам операторов почты (службы доставки).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5.3.6. Материалы, направленные для участия в Конкурсе в соответствии с пунктом 5.3.4, не возвращаются. Представление работы для участия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Конкурсе является согласием автора (коллектива авторов)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на то, что конкурсная работа с указанием имени автора (коллектива авторов) может быть обнародована и использована в деятельности ЦИК России, </w:t>
      </w:r>
      <w:r>
        <w:rPr>
          <w:rFonts w:ascii="PT Astra Serif" w:eastAsia="PT Astra Serif" w:hAnsi="PT Astra Serif" w:cs="PT Astra Serif"/>
          <w:sz w:val="28"/>
          <w:szCs w:val="28"/>
        </w:rPr>
        <w:br/>
        <w:t>РЦОИТ при ЦИК России, ФЦИ при ЦИК России и избирательных комиссий субъектов Российской Федерации без выплаты какого-либо вознаграждения.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5.3.7. Избирательная комиссия субъекта Российской Федерации </w:t>
      </w: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br/>
        <w:t>проводит оценку конкурсных работ и отбирает из них не более пяти лучших работ.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5.3.8. Избирательные комиссии субъектов Российской Федерации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при оценке и отборе работ для участия в федеральном этапе Конкурса руководствуются: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требованиями к авторам конкурсных работ и к конкурсным работам, указанными в разделах 2, 3, пункте 5.3.4 настоящего Положения;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критериями оценки конкурсных работ, приведенными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приложениях № 1.1–1.4 к настоящему Положению. 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5.3.9. Конкурсные работы, отобранные для участия в федеральном этапе Конкурса, </w:t>
      </w: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в срок до 20 октября 2026 года включительно направляются избирательными комиссиями субъектов Российской Федерации </w:t>
      </w: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br/>
        <w:t>в РЦОИТ при ЦИК России (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101000, Москва, вн. тер. г. муниципальный округ Красносельский, улица Мясницкая, дом 47) фельдсвязью или почтой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на бумажном и электронном носителях. Дата отправки определяется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по штемпелю почтового отделения, реестру отправки корреспонденции.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Вместе с материалами, указанными в пункте 5.3.4 настоящего Положения, избирательным комиссиям субъектов Российской Федерации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необходимо представить: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сопроводительное письмо избирательной комиссии субъекта Российской Федерации;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отзыв избирательной комиссии субъекта Российской Федерации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на каждую работу, который должен содержать оценку представленной работы,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том числе информацию о возможности ее применения в рамках информационно-разъяснительной деятельности в ходе подготовки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проведения выборов;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сводную заявку на участие в Конкурсе (приложение № 2.1 к настоящему Положению) на бумажном и электронном носителях.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Работы, направленные позже срока, указанного в пункте 5.3.9, и (или) поступившие не через избирательные комиссии субъектов Российской Федерации, к участию в федеральном этапе Конкурса не допускаются.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5.3.10. Избирательная комиссия субъекта Российской Федерации может принимать решение о награждении участников регионального этапа Конкурса электронным сертификатом (приложение № 9 к настоящему Положению).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 Порядок и сроки проведения федерального этапа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5.4.1. Федеральный этап включает в себя экспертизу конкурсных работ и определение победителей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5.4.2. Федеральный этап начинается 21 октября 2026 года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заканчивается 25 декабря 2026 года.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5.4.3. Организатором федерального этапа является Рабочая группа.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5.4.4. Порядок и сроки проведения экспертизы конкурсных работ.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5.4.4.1. Рабочая группа рассматривает работы и материалы, поступившие на федеральный этап, на предмет их соответствия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требованиям, предусмотренным разделами 2, 3, 5 настоящего Положения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приложениями № 3, 5.1, 5.2 к настоящему Положению, и осуществляет </w:t>
      </w:r>
      <w:r>
        <w:rPr>
          <w:rFonts w:ascii="PT Astra Serif" w:eastAsia="PT Astra Serif" w:hAnsi="PT Astra Serif" w:cs="PT Astra Serif"/>
          <w:sz w:val="28"/>
          <w:szCs w:val="28"/>
        </w:rPr>
        <w:br/>
        <w:t>их экспертизу.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5.4.4.2. Экспертиза конкурсных работ организуется и проводится Рабочей группой.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Оценки (баллы) за каждую работу выставляются членами Рабочей группы, осуществляющими экспертизу (далее – эксперты), в соответствии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приложениями № 1.1–1.4 к настоящему Положению. К оценке работы прилагается отзыв эксперта в свободной форме.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5.4.4.3. Рабочая группа в срок до 25 ноября 2026 года включительно направляет Конкурсной комиссии работы, получившие по результатам экспертизы не менее 80 % от максимального количества баллов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соответствующей номинации, для участия в финале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5.4.5. Финал Конкурса проводится в рамках заседания Конкурсной комиссии не позднее 15 декабря 2026 года. Формат проведения заседания определяется председателем Конкурсной комиссии.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Конкурсная комиссия рассматривает работы, допущенные для участия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финале Конкурса, и определяет победителей в каждой номинации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либо принимает решение не определять победителя в какой-либо номинации (номинациях) Конкурса. Решение Конкурсной комиссии оформляется протоколом о результатах рассмотрения работ, допущенных к участию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финале Конкурса.</w:t>
      </w:r>
    </w:p>
    <w:p w:rsidR="00375DD3" w:rsidRDefault="00D01DDC">
      <w:pPr>
        <w:pStyle w:val="af0"/>
        <w:widowControl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На основании указанного протокола Конкурсной комиссии ЦИК России на одном из ближайших заседаний принимает постановление об итогах Конкурса, которое размещается на официальных сайтах ЦИК России,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РЦОИТ при ЦИК России, публикуется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официальном сетевом издании «Вестник Центральной избирательной комиссии Российской Федерации».</w:t>
      </w:r>
    </w:p>
    <w:p w:rsidR="00375DD3" w:rsidRDefault="00D01DDC">
      <w:pPr>
        <w:pStyle w:val="af0"/>
        <w:widowControl/>
        <w:tabs>
          <w:tab w:val="left" w:pos="1555"/>
        </w:tabs>
        <w:spacing w:line="36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5.5. Расходы участников, связанные с участием в Конкурсе, осуществляются за счет средств направляющей стороны либо за счет </w:t>
      </w:r>
      <w:r>
        <w:rPr>
          <w:rFonts w:ascii="PT Astra Serif" w:eastAsia="PT Astra Serif" w:hAnsi="PT Astra Serif" w:cs="PT Astra Serif"/>
          <w:sz w:val="28"/>
          <w:szCs w:val="28"/>
        </w:rPr>
        <w:br/>
        <w:t>их собственных средств.</w:t>
      </w:r>
    </w:p>
    <w:p w:rsidR="00375DD3" w:rsidRDefault="00375DD3">
      <w:pPr>
        <w:pStyle w:val="af0"/>
        <w:widowControl/>
        <w:tabs>
          <w:tab w:val="left" w:pos="1555"/>
        </w:tabs>
        <w:ind w:left="0" w:firstLine="0"/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ae"/>
        <w:widowControl/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6. Награждение победителей Конкурса, поощрение участников</w:t>
      </w:r>
    </w:p>
    <w:p w:rsidR="00375DD3" w:rsidRDefault="00375DD3">
      <w:pPr>
        <w:pStyle w:val="ae"/>
        <w:widowControl/>
        <w:jc w:val="center"/>
        <w:rPr>
          <w:rFonts w:ascii="PT Astra Serif" w:hAnsi="PT Astra Serif" w:cs="PT Astra Serif"/>
        </w:rPr>
      </w:pP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6.1. Победителю в каждой номинации Конкурса присуждается премия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размере 100 000 (Сто тысяч) рублей.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случае присуждения премии коллективу авторов сумма премии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не увеличивается, а распределяется между членами коллектива авторов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соответствии с достигнутым между ними соглашением.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Расходы, связанные с выплатой премий победителям Конкурса, осуществляются за счет средств федерального бюджета, выделенных ЦИК России на соответствующий год на реализацию соответствующего расходного обязательства.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случае принятия Конкурсной комиссией решения не определять победителя в какой-либо номинации (номинациях) премия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соответствующей номинации (номинациях) не выплачивается, денежные средства не перераспределяются.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6.2. Выплата премий осуществляется в срок до 25 декабря 2026 года путем перечисления средств на счета победителей Конкурса, </w:t>
      </w:r>
      <w:r>
        <w:rPr>
          <w:rFonts w:ascii="PT Astra Serif" w:eastAsia="PT Astra Serif" w:hAnsi="PT Astra Serif" w:cs="PT Astra Serif"/>
          <w:sz w:val="28"/>
          <w:szCs w:val="28"/>
        </w:rPr>
        <w:br/>
        <w:t>открытые в банках, расположенных на территории Российской Федерации.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6.3. Для перечисления премии победитель Конкурса в течение трех дней со дня подведения итогов Конкурса должен подать заявление, приложив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к нему необходимые документы (приложение № 6 к настоящему Положению). В случае если победителем Конкурса признан коллектив авторов, </w:t>
      </w:r>
      <w:r>
        <w:rPr>
          <w:rFonts w:ascii="PT Astra Serif" w:eastAsia="PT Astra Serif" w:hAnsi="PT Astra Serif" w:cs="PT Astra Serif"/>
          <w:sz w:val="28"/>
          <w:szCs w:val="28"/>
        </w:rPr>
        <w:br/>
        <w:t>к указанным заявлениям прилагается соглашение авторов, предусмотренное пунктом 2 статьи 1059 Гражданского кодекса Российской Федерации.</w:t>
      </w:r>
    </w:p>
    <w:p w:rsidR="00375DD3" w:rsidRDefault="00D01DDC">
      <w:pPr>
        <w:widowControl/>
        <w:tabs>
          <w:tab w:val="left" w:pos="15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6.4. Победителям и финалистам Конкурса вручаются дипломы Центральной избирательной комиссии Российской Федерации.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Победителям и финалистам Конкурса, а также библиотекам, в которых они работают, может быть объявлена благодарность Председателя Центральной избирательной комиссии Российской Федерации.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Победителям Конкурса могут быть вручены благодарственные письма Министерства культуры Российской Федерации.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Участникам федерального этапа Конкурса направляются сертификаты об участии в Конкурсе в электронном виде.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6.5. Церемония вручения дипломов и благодарностей победителям Конкурса организуется РЦОИТ при ЦИК России и проводится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 торжественной обстановке. По решению председателя Конкурсной комиссии церемонии вручения победителям Конкурса дипломов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благодарностей могут организовываться соответствующими избирательными комиссиями субъектов Российской Федерации.</w:t>
      </w: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6.6. Расходы, связанные с пребыванием победителей Конкурса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на церемонии вручения дипломов и благодарностей (проезд к месту вручения и обратно, проживание, питание, медицинское обслуживание), осуществляются за счет направляющей стороны либо за счет собственных средств участников.</w:t>
      </w:r>
    </w:p>
    <w:p w:rsidR="00375DD3" w:rsidRDefault="00375DD3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widowControl/>
        <w:tabs>
          <w:tab w:val="left" w:pos="154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6.7. Министерство культуры Российской Федерации, избирательные комиссии субъектов Российской Федерации, Некоммерческая организация «Российский фонд свободных выборов», региональные и муниципальные библиотеки, иные организации (по согласованию) вправе предусмотреть дополнительные формы поощрения победителей и участников Конкурса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за счет соответствующих средств.</w:t>
      </w:r>
    </w:p>
    <w:p w:rsidR="00375DD3" w:rsidRDefault="00375DD3">
      <w:pPr>
        <w:widowControl/>
        <w:spacing w:after="200" w:line="276" w:lineRule="auto"/>
        <w:rPr>
          <w:rFonts w:ascii="PT Astra Serif" w:hAnsi="PT Astra Serif" w:cs="PT Astra Serif"/>
          <w:sz w:val="28"/>
          <w:szCs w:val="28"/>
        </w:rPr>
        <w:sectPr w:rsidR="00375DD3">
          <w:headerReference w:type="default" r:id="rId8"/>
          <w:pgSz w:w="11910" w:h="16840"/>
          <w:pgMar w:top="1134" w:right="850" w:bottom="1134" w:left="1701" w:header="709" w:footer="624" w:gutter="0"/>
          <w:pgNumType w:start="1"/>
          <w:cols w:space="720"/>
          <w:titlePg/>
          <w:docGrid w:linePitch="360"/>
        </w:sectPr>
      </w:pPr>
    </w:p>
    <w:p w:rsidR="00375DD3" w:rsidRDefault="00D01DDC">
      <w:pPr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1.1</w:t>
      </w:r>
    </w:p>
    <w:p w:rsidR="00375DD3" w:rsidRDefault="00D01DDC">
      <w:pPr>
        <w:ind w:left="4536"/>
        <w:jc w:val="center"/>
        <w:rPr>
          <w:rFonts w:ascii="PT Astra Serif" w:hAnsi="PT Astra Serif" w:cs="PT Astra Serif"/>
          <w:spacing w:val="4"/>
          <w:sz w:val="24"/>
          <w:szCs w:val="24"/>
        </w:rPr>
      </w:pP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к Положению о </w:t>
      </w:r>
      <w:bookmarkStart w:id="8" w:name="_Hlk124019851"/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bookmarkEnd w:id="8"/>
    </w:p>
    <w:p w:rsidR="00375DD3" w:rsidRDefault="00375DD3">
      <w:pPr>
        <w:spacing w:before="3"/>
        <w:ind w:left="4536" w:right="3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Критерии</w:t>
      </w:r>
    </w:p>
    <w:p w:rsidR="00375DD3" w:rsidRDefault="00D01DD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оценки конкурсных работ в номинации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«Лучшее информационно-разъяснительное мероприятие»</w:t>
      </w:r>
    </w:p>
    <w:p w:rsidR="00375DD3" w:rsidRDefault="00375DD3">
      <w:pPr>
        <w:ind w:left="468" w:right="589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3CFC">
      <w:pPr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cs="PT Astra Serif"/>
          <w:b/>
          <w:bCs/>
          <w:noProof/>
          <w:sz w:val="23"/>
          <w:szCs w:val="23"/>
        </w:rPr>
        <w:pict>
          <v:shapetype id="_x0000_m1176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1" o:spid="_x0000_s1097" style="position:absolute;margin-left:196.35pt;margin-top:15.15pt;width:244.75pt;height:1pt;z-index:251657728;mso-wrap-distance-left:0;mso-wrap-distance-right:0;mso-position-horizontal-relative:page" coordorigin="39,3" coordsize="48,0">
            <v:shape id="shape 2" o:spid="_x0000_s1098" type="#_x0000_m1176" style="position:absolute;left:39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" o:spid="_x0000_s1099" type="#_x0000_m1176" style="position:absolute;left:51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" o:spid="_x0000_s1100" type="#_x0000_m1176" style="position:absolute;left:60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" o:spid="_x0000_s1101" type="#_x0000_m1176" style="position:absolute;left:6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" o:spid="_x0000_s1102" type="#_x0000_m1176" style="position:absolute;left:7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" o:spid="_x0000_s1103" type="#_x0000_m1176" style="position:absolute;left:85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6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(шифр конкурсной работы)</w:t>
      </w:r>
    </w:p>
    <w:p w:rsidR="00375DD3" w:rsidRDefault="00D03CFC">
      <w:pPr>
        <w:spacing w:before="1"/>
        <w:rPr>
          <w:rFonts w:ascii="PT Astra Serif" w:hAnsi="PT Astra Serif" w:cs="PT Astra Serif"/>
          <w:sz w:val="23"/>
          <w:szCs w:val="23"/>
        </w:rPr>
      </w:pP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8" o:spid="_x0000_s1104" style="position:absolute;margin-left:84.95pt;margin-top:15.25pt;width:454.65pt;height:1pt;z-index:251658752;mso-wrap-distance-left:0;mso-wrap-distance-right:0;mso-position-horizontal-relative:page" coordorigin="16,3" coordsize="90,0">
            <v:shape id="shape 9" o:spid="_x0000_s1105" type="#_x0000_m1176" style="position:absolute;left:16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0" o:spid="_x0000_s1106" type="#_x0000_m1176" style="position:absolute;left:29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1" o:spid="_x0000_s1107" type="#_x0000_m1176" style="position:absolute;left:3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" o:spid="_x0000_s1108" type="#_x0000_m1176" style="position:absolute;left:4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3" o:spid="_x0000_s1109" type="#_x0000_m1176" style="position:absolute;left:54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4" o:spid="_x0000_s1110" type="#_x0000_m1176" style="position:absolute;left:63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5" o:spid="_x0000_s1111" type="#_x0000_m1176" style="position:absolute;left:65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6" o:spid="_x0000_s1112" type="#_x0000_m1176" style="position:absolute;left:7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7" o:spid="_x0000_s1113" type="#_x0000_m1176" style="position:absolute;left:8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8" o:spid="_x0000_s1114" type="#_x0000_m1176" style="position:absolute;left:95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9" o:spid="_x0000_s1115" type="#_x0000_m1176" style="position:absolute;left:103;top:3;width:4;height:0" coordsize="100000,100000" o:spt="100" o:preferrelative="t" adj="0,,0" path="m,l9975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8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(тема конкурсной работы)</w:t>
      </w:r>
    </w:p>
    <w:p w:rsidR="00375DD3" w:rsidRDefault="00375DD3">
      <w:pPr>
        <w:spacing w:before="8"/>
        <w:rPr>
          <w:rFonts w:ascii="PT Astra Serif" w:hAnsi="PT Astra Serif" w:cs="PT Astra Serif"/>
          <w:sz w:val="28"/>
          <w:szCs w:val="28"/>
        </w:rPr>
      </w:pPr>
    </w:p>
    <w:tbl>
      <w:tblPr>
        <w:tblW w:w="95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5128"/>
        <w:gridCol w:w="3789"/>
      </w:tblGrid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15" w:lineRule="exact"/>
              <w:ind w:left="16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</w:t>
            </w:r>
          </w:p>
          <w:p w:rsidR="00375DD3" w:rsidRDefault="00D01DDC">
            <w:pPr>
              <w:pStyle w:val="TableParagraph"/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п/п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6"/>
              <w:ind w:left="1959" w:right="195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Критерии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6"/>
              <w:ind w:left="74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Количество баллов</w:t>
            </w:r>
          </w:p>
        </w:tc>
      </w:tr>
      <w:tr w:rsidR="00375DD3">
        <w:trPr>
          <w:trHeight w:val="432"/>
        </w:trPr>
        <w:tc>
          <w:tcPr>
            <w:tcW w:w="9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44"/>
              <w:ind w:left="3682" w:right="3673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Общие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"/>
            </w:r>
          </w:p>
        </w:tc>
      </w:tr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6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tabs>
                <w:tab w:val="left" w:pos="1985"/>
                <w:tab w:val="left" w:pos="3658"/>
                <w:tab w:val="left" w:pos="4770"/>
              </w:tabs>
              <w:spacing w:line="315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содержания работы ее</w:t>
            </w:r>
          </w:p>
          <w:p w:rsidR="00375DD3" w:rsidRDefault="00D01DDC">
            <w:pPr>
              <w:pStyle w:val="TableParagraph"/>
              <w:spacing w:line="308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теме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2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9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pStyle w:val="TableParagraph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Соответствие содержания работы законодательству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Российской Федерации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3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Актуальность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6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6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Оригинальность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Новизна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1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tabs>
                <w:tab w:val="left" w:pos="3620"/>
              </w:tabs>
              <w:spacing w:line="31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Самостоятельность (отсутствие</w:t>
            </w:r>
          </w:p>
          <w:p w:rsidR="00375DD3" w:rsidRDefault="00D01DDC">
            <w:pPr>
              <w:pStyle w:val="TableParagraph"/>
              <w:spacing w:line="312" w:lineRule="exact"/>
              <w:ind w:left="109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некорректных заимствований)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4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8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1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9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tabs>
                <w:tab w:val="left" w:pos="2579"/>
                <w:tab w:val="left" w:pos="3111"/>
                <w:tab w:val="left" w:pos="4205"/>
              </w:tabs>
              <w:spacing w:line="315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Перспективность с точки зрения</w:t>
            </w:r>
          </w:p>
          <w:p w:rsidR="00375DD3" w:rsidRDefault="00D01DDC">
            <w:pPr>
              <w:pStyle w:val="TableParagraph"/>
              <w:spacing w:line="308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6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1"/>
              <w:ind w:left="137" w:right="12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10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tabs>
                <w:tab w:val="left" w:pos="1342"/>
                <w:tab w:val="left" w:pos="3735"/>
              </w:tabs>
              <w:spacing w:line="315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Наличие организационного механизма</w:t>
            </w:r>
          </w:p>
          <w:p w:rsidR="00375DD3" w:rsidRDefault="00D01DDC">
            <w:pPr>
              <w:pStyle w:val="TableParagraph"/>
              <w:spacing w:line="308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реализации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37" w:right="12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Наличие апробации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37" w:right="12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</w:tbl>
    <w:p w:rsidR="00375DD3" w:rsidRDefault="00D01DDC">
      <w:pPr>
        <w:spacing w:before="1"/>
        <w:rPr>
          <w:rFonts w:ascii="PT Astra Serif" w:hAnsi="PT Astra Serif" w:cs="PT Astra Serif"/>
          <w:sz w:val="2"/>
          <w:szCs w:val="2"/>
        </w:rPr>
      </w:pPr>
      <w:r>
        <w:rPr>
          <w:rFonts w:ascii="PT Astra Serif" w:eastAsia="PT Astra Serif" w:hAnsi="PT Astra Serif" w:cs="PT Astra Serif"/>
          <w:sz w:val="2"/>
          <w:szCs w:val="2"/>
        </w:rPr>
        <w:br w:type="page" w:clear="all"/>
      </w:r>
    </w:p>
    <w:tbl>
      <w:tblPr>
        <w:tblW w:w="94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5176"/>
        <w:gridCol w:w="3745"/>
      </w:tblGrid>
      <w:tr w:rsidR="00375DD3">
        <w:trPr>
          <w:trHeight w:val="412"/>
        </w:trPr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29"/>
              <w:ind w:left="3247" w:right="3232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Специальные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5"/>
            </w:r>
          </w:p>
        </w:tc>
      </w:tr>
      <w:tr w:rsidR="00375DD3">
        <w:trPr>
          <w:trHeight w:val="129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375DD3">
            <w:pPr>
              <w:pStyle w:val="TableParagraph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pStyle w:val="TableParagraph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Методический уровень представления материалов (наличие методических, информационно-справочных, презентационных, рекомендательных,</w:t>
            </w:r>
          </w:p>
          <w:p w:rsidR="00375DD3" w:rsidRDefault="00D01DDC">
            <w:pPr>
              <w:pStyle w:val="TableParagraph"/>
              <w:spacing w:line="313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проверочных материалов)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Наличие иллюстративных материалов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02" w:line="302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16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2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Применение нестандартных решений при подготовке мероприятия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02"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17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Степень вовлеченности участников (интерактивность)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18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Информативность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6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19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Адаптация к целевой аудитории мероприятия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156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20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Эффективность проведения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before="249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Степень информационного освещения мероприятия (в СМИ, на сайте (сайтах),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в социальных сетях)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ind w:left="89" w:right="76"/>
              <w:jc w:val="center"/>
              <w:rPr>
                <w:rFonts w:ascii="PT Astra Serif" w:hAnsi="PT Astra Serif" w:cs="PT Astra Serif"/>
              </w:rPr>
            </w:pPr>
          </w:p>
          <w:p w:rsidR="00375DD3" w:rsidRDefault="00D01DDC">
            <w:pPr>
              <w:pStyle w:val="TableParagraph"/>
              <w:spacing w:before="153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Актуальность источников. Использование материалов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с официальных ресурсов ЦИК России, ИКСРФ, ТИК, РЦОИТ при ЦИК России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  <w:tr w:rsidR="00375DD3">
        <w:trPr>
          <w:trHeight w:val="32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pStyle w:val="TableParagraph"/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Общее количество баллов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</w:rPr>
            </w:pPr>
          </w:p>
        </w:tc>
      </w:tr>
    </w:tbl>
    <w:p w:rsidR="00375DD3" w:rsidRDefault="00375DD3">
      <w:pPr>
        <w:pStyle w:val="ae"/>
        <w:tabs>
          <w:tab w:val="left" w:pos="2226"/>
          <w:tab w:val="left" w:pos="4509"/>
          <w:tab w:val="left" w:pos="6702"/>
          <w:tab w:val="left" w:pos="9498"/>
        </w:tabs>
        <w:spacing w:line="360" w:lineRule="auto"/>
        <w:ind w:right="6" w:firstLine="709"/>
        <w:jc w:val="center"/>
        <w:rPr>
          <w:rFonts w:ascii="PT Astra Serif" w:hAnsi="PT Astra Serif" w:cs="PT Astra Serif"/>
          <w:spacing w:val="-3"/>
        </w:rPr>
      </w:pPr>
    </w:p>
    <w:p w:rsidR="00375DD3" w:rsidRDefault="00D01DDC">
      <w:pPr>
        <w:pStyle w:val="ae"/>
        <w:tabs>
          <w:tab w:val="left" w:pos="2226"/>
          <w:tab w:val="left" w:pos="4509"/>
          <w:tab w:val="left" w:pos="6702"/>
          <w:tab w:val="left" w:pos="9498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3"/>
        </w:rPr>
        <w:t xml:space="preserve">По </w:t>
      </w:r>
      <w:r>
        <w:rPr>
          <w:rFonts w:ascii="PT Astra Serif" w:eastAsia="PT Astra Serif" w:hAnsi="PT Astra Serif" w:cs="PT Astra Serif"/>
        </w:rPr>
        <w:t xml:space="preserve">результатам экспертизы конкурсная </w:t>
      </w:r>
      <w:r>
        <w:rPr>
          <w:rFonts w:ascii="PT Astra Serif" w:eastAsia="PT Astra Serif" w:hAnsi="PT Astra Serif" w:cs="PT Astra Serif"/>
          <w:spacing w:val="-3"/>
        </w:rPr>
        <w:t xml:space="preserve">работа </w:t>
      </w:r>
      <w:r>
        <w:rPr>
          <w:rFonts w:ascii="PT Astra Serif" w:eastAsia="PT Astra Serif" w:hAnsi="PT Astra Serif" w:cs="PT Astra Serif"/>
          <w:b/>
          <w:bCs/>
        </w:rPr>
        <w:t xml:space="preserve">рекомендуется/не рекомендуется </w:t>
      </w:r>
      <w:r>
        <w:rPr>
          <w:rFonts w:ascii="PT Astra Serif" w:eastAsia="PT Astra Serif" w:hAnsi="PT Astra Serif" w:cs="PT Astra Serif"/>
        </w:rPr>
        <w:t>(нужное подчеркнуть) к рассмотрению Комиссией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</w:r>
    </w:p>
    <w:p w:rsidR="00375DD3" w:rsidRDefault="00375DD3">
      <w:pPr>
        <w:pStyle w:val="ae"/>
        <w:tabs>
          <w:tab w:val="left" w:pos="2226"/>
          <w:tab w:val="left" w:pos="4509"/>
          <w:tab w:val="left" w:pos="6702"/>
          <w:tab w:val="left" w:pos="8894"/>
        </w:tabs>
        <w:spacing w:before="180" w:after="13" w:line="360" w:lineRule="auto"/>
        <w:ind w:right="455" w:firstLine="1059"/>
        <w:jc w:val="both"/>
        <w:rPr>
          <w:rFonts w:ascii="PT Astra Serif" w:hAnsi="PT Astra Serif" w:cs="PT Astra Serif"/>
          <w:sz w:val="10"/>
          <w:szCs w:val="1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375DD3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spacing w:line="294" w:lineRule="exact"/>
              <w:ind w:left="20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tabs>
                <w:tab w:val="left" w:pos="2385"/>
              </w:tabs>
              <w:spacing w:line="294" w:lineRule="exact"/>
              <w:ind w:left="784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tabs>
                <w:tab w:val="left" w:pos="1634"/>
              </w:tabs>
              <w:spacing w:line="294" w:lineRule="exact"/>
              <w:ind w:left="3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tabs>
                <w:tab w:val="left" w:pos="1733"/>
              </w:tabs>
              <w:spacing w:line="294" w:lineRule="exact"/>
              <w:ind w:left="13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</w:tr>
      <w:tr w:rsidR="00375DD3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375DD3">
            <w:pPr>
              <w:pStyle w:val="TableParagraph"/>
              <w:rPr>
                <w:rFonts w:ascii="PT Astra Serif" w:hAnsi="PT Astra Serif" w:cs="PT Astra Serif"/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spacing w:line="161" w:lineRule="exact"/>
              <w:ind w:left="818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spacing w:line="161" w:lineRule="exact"/>
              <w:ind w:left="33" w:right="61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spacing w:line="161" w:lineRule="exact"/>
              <w:ind w:left="74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(дата)</w:t>
            </w:r>
          </w:p>
        </w:tc>
      </w:tr>
    </w:tbl>
    <w:p w:rsidR="00375DD3" w:rsidRDefault="00375DD3">
      <w:pPr>
        <w:pStyle w:val="ae"/>
        <w:spacing w:before="6"/>
        <w:rPr>
          <w:rFonts w:ascii="PT Astra Serif" w:hAnsi="PT Astra Serif" w:cs="PT Astra Serif"/>
          <w:sz w:val="26"/>
          <w:szCs w:val="26"/>
        </w:rPr>
      </w:pPr>
    </w:p>
    <w:p w:rsidR="00375DD3" w:rsidRDefault="00375DD3">
      <w:pPr>
        <w:pStyle w:val="ae"/>
        <w:spacing w:before="6"/>
        <w:rPr>
          <w:rFonts w:ascii="PT Astra Serif" w:hAnsi="PT Astra Serif" w:cs="PT Astra Serif"/>
          <w:sz w:val="26"/>
          <w:szCs w:val="26"/>
        </w:rPr>
      </w:pPr>
    </w:p>
    <w:p w:rsidR="00375DD3" w:rsidRDefault="00375DD3">
      <w:pPr>
        <w:pStyle w:val="ae"/>
        <w:spacing w:before="6"/>
        <w:rPr>
          <w:rFonts w:ascii="PT Astra Serif" w:hAnsi="PT Astra Serif" w:cs="PT Astra Serif"/>
          <w:sz w:val="26"/>
          <w:szCs w:val="26"/>
        </w:rPr>
      </w:pPr>
    </w:p>
    <w:p w:rsidR="00375DD3" w:rsidRDefault="00375DD3">
      <w:pPr>
        <w:pStyle w:val="ae"/>
        <w:spacing w:before="6"/>
        <w:rPr>
          <w:rFonts w:ascii="PT Astra Serif" w:hAnsi="PT Astra Serif" w:cs="PT Astra Serif"/>
          <w:sz w:val="20"/>
          <w:szCs w:val="20"/>
        </w:rPr>
        <w:sectPr w:rsidR="00375DD3">
          <w:pgSz w:w="11910" w:h="16840"/>
          <w:pgMar w:top="1134" w:right="850" w:bottom="1134" w:left="1701" w:header="709" w:footer="567" w:gutter="0"/>
          <w:pgNumType w:start="1"/>
          <w:cols w:space="720"/>
          <w:titlePg/>
          <w:docGrid w:linePitch="360"/>
        </w:sectPr>
      </w:pPr>
    </w:p>
    <w:p w:rsidR="00375DD3" w:rsidRDefault="00D01DDC">
      <w:pPr>
        <w:tabs>
          <w:tab w:val="left" w:pos="9214"/>
        </w:tabs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1.2</w:t>
      </w:r>
    </w:p>
    <w:p w:rsidR="00375DD3" w:rsidRDefault="00D01DDC">
      <w:pPr>
        <w:tabs>
          <w:tab w:val="left" w:pos="9214"/>
        </w:tabs>
        <w:ind w:left="453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к Положению о 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spacing w:before="1" w:line="322" w:lineRule="exact"/>
        <w:ind w:left="482" w:right="589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1DDC">
      <w:pPr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Критерии</w:t>
      </w:r>
    </w:p>
    <w:p w:rsidR="00375DD3" w:rsidRDefault="00D01DD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оценки конкурсных работ в номинации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«Лучший информационно-разъяснительный материал»</w:t>
      </w:r>
    </w:p>
    <w:p w:rsidR="00375DD3" w:rsidRDefault="00375DD3">
      <w:pPr>
        <w:spacing w:line="322" w:lineRule="exact"/>
        <w:ind w:left="469" w:right="589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3CFC">
      <w:pPr>
        <w:spacing w:before="11"/>
        <w:rPr>
          <w:rFonts w:ascii="PT Astra Serif" w:hAnsi="PT Astra Serif" w:cs="PT Astra Serif"/>
          <w:b/>
          <w:bCs/>
        </w:rPr>
      </w:pP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20" o:spid="_x0000_s1135" style="position:absolute;margin-left:196.35pt;margin-top:15.15pt;width:244.75pt;height:1pt;z-index:251661824;mso-wrap-distance-left:0;mso-wrap-distance-right:0;mso-position-horizontal-relative:page" coordorigin="39,3" coordsize="48,0">
            <v:shape id="shape 21" o:spid="_x0000_s1136" type="#_x0000_m1176" style="position:absolute;left:39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22" o:spid="_x0000_s1137" type="#_x0000_m1176" style="position:absolute;left:51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23" o:spid="_x0000_s1138" type="#_x0000_m1176" style="position:absolute;left:60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24" o:spid="_x0000_s1139" type="#_x0000_m1176" style="position:absolute;left:6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25" o:spid="_x0000_s1140" type="#_x0000_m1176" style="position:absolute;left:7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26" o:spid="_x0000_s1141" type="#_x0000_m1176" style="position:absolute;left:85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8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(шифр конкурсной работы)</w:t>
      </w:r>
    </w:p>
    <w:p w:rsidR="00375DD3" w:rsidRDefault="00D03CFC">
      <w:pPr>
        <w:spacing w:before="1"/>
        <w:rPr>
          <w:rFonts w:ascii="PT Astra Serif" w:hAnsi="PT Astra Serif" w:cs="PT Astra Serif"/>
          <w:sz w:val="23"/>
          <w:szCs w:val="23"/>
        </w:rPr>
      </w:pP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27" o:spid="_x0000_s1142" style="position:absolute;margin-left:84.95pt;margin-top:15.25pt;width:454.65pt;height:1pt;z-index:251662848;mso-wrap-distance-left:0;mso-wrap-distance-right:0;mso-position-horizontal-relative:page" coordorigin="16,3" coordsize="90,0">
            <v:shape id="shape 28" o:spid="_x0000_s1143" type="#_x0000_m1176" style="position:absolute;left:16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29" o:spid="_x0000_s1144" type="#_x0000_m1176" style="position:absolute;left:29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0" o:spid="_x0000_s1145" type="#_x0000_m1176" style="position:absolute;left:3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1" o:spid="_x0000_s1146" type="#_x0000_m1176" style="position:absolute;left:4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2" o:spid="_x0000_s1147" type="#_x0000_m1176" style="position:absolute;left:54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3" o:spid="_x0000_s1148" type="#_x0000_m1176" style="position:absolute;left:63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4" o:spid="_x0000_s1149" type="#_x0000_m1176" style="position:absolute;left:65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5" o:spid="_x0000_s1150" type="#_x0000_m1176" style="position:absolute;left:7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6" o:spid="_x0000_s1151" type="#_x0000_m1176" style="position:absolute;left:8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7" o:spid="_x0000_s1152" type="#_x0000_m1176" style="position:absolute;left:95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38" o:spid="_x0000_s1153" type="#_x0000_m1176" style="position:absolute;left:103;top:3;width:4;height:0" coordsize="100000,100000" o:spt="100" o:preferrelative="t" adj="0,,0" path="m,l9975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8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(тема конкурсной работы)</w:t>
      </w:r>
    </w:p>
    <w:p w:rsidR="00375DD3" w:rsidRDefault="00375DD3">
      <w:pPr>
        <w:spacing w:before="8"/>
        <w:rPr>
          <w:rFonts w:ascii="PT Astra Serif" w:hAnsi="PT Astra Serif" w:cs="PT Astra Serif"/>
          <w:sz w:val="28"/>
          <w:szCs w:val="28"/>
        </w:rPr>
      </w:pPr>
    </w:p>
    <w:tbl>
      <w:tblPr>
        <w:tblW w:w="95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5128"/>
        <w:gridCol w:w="3789"/>
      </w:tblGrid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5" w:lineRule="exact"/>
              <w:ind w:left="16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</w:t>
            </w:r>
          </w:p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п/п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1959" w:right="195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Критерии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74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Количество баллов</w:t>
            </w:r>
          </w:p>
        </w:tc>
      </w:tr>
      <w:tr w:rsidR="00375DD3">
        <w:trPr>
          <w:trHeight w:val="432"/>
        </w:trPr>
        <w:tc>
          <w:tcPr>
            <w:tcW w:w="9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44"/>
              <w:ind w:left="3682" w:right="3673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Общие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6"/>
            </w:r>
          </w:p>
        </w:tc>
      </w:tr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1985"/>
                <w:tab w:val="left" w:pos="3658"/>
                <w:tab w:val="left" w:pos="4770"/>
              </w:tabs>
              <w:spacing w:line="315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ее теме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7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9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Соответствие содержания работы законодательству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Российской Федерации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8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Актуальность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6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6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Оригинальность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Новизна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3620"/>
              </w:tabs>
              <w:spacing w:line="31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Самостоятельность (отсутствие</w:t>
            </w:r>
          </w:p>
          <w:p w:rsidR="00375DD3" w:rsidRDefault="00D01DDC">
            <w:pPr>
              <w:spacing w:line="312" w:lineRule="exact"/>
              <w:ind w:left="109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некорректных заимствований)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9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8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ind w:left="1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9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2579"/>
                <w:tab w:val="left" w:pos="3111"/>
                <w:tab w:val="left" w:pos="4205"/>
              </w:tabs>
              <w:spacing w:line="315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Перспективность с точки зрения</w:t>
            </w:r>
          </w:p>
          <w:p w:rsidR="00375DD3" w:rsidRDefault="00D01DDC">
            <w:pPr>
              <w:spacing w:line="308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37" w:right="12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10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Наличие апробации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37" w:right="12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0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375DD3" w:rsidRDefault="00D01DDC">
      <w:pPr>
        <w:widowControl/>
        <w:rPr>
          <w:rFonts w:ascii="PT Astra Serif" w:hAnsi="PT Astra Serif" w:cs="PT Astra Serif"/>
          <w:sz w:val="2"/>
          <w:szCs w:val="2"/>
        </w:rPr>
      </w:pPr>
      <w:r>
        <w:rPr>
          <w:rFonts w:ascii="PT Astra Serif" w:eastAsia="PT Astra Serif" w:hAnsi="PT Astra Serif" w:cs="PT Astra Serif"/>
          <w:sz w:val="2"/>
          <w:szCs w:val="2"/>
        </w:rPr>
        <w:br w:type="page" w:clear="all"/>
      </w:r>
    </w:p>
    <w:tbl>
      <w:tblPr>
        <w:tblW w:w="94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5176"/>
        <w:gridCol w:w="3745"/>
      </w:tblGrid>
      <w:tr w:rsidR="00375DD3">
        <w:trPr>
          <w:trHeight w:val="412"/>
        </w:trPr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29"/>
              <w:ind w:left="3247" w:right="3232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Специальные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0"/>
            </w:r>
          </w:p>
        </w:tc>
      </w:tr>
      <w:tr w:rsidR="00375DD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3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Дизайн, композиционное решение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Информативность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19"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Наглядность (четкость, доступность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для восприятия)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Качество иллюстративных материалов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13" w:line="302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16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2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Применение нестандартных решений </w:t>
            </w:r>
          </w:p>
          <w:p w:rsidR="00375DD3" w:rsidRDefault="00D01DDC">
            <w:pPr>
              <w:spacing w:line="302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 подготовке проекта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17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Техника исполнения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1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18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5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Мотивационный потенциал (эффективность)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75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Общее количество баллов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375DD3" w:rsidRDefault="00375DD3">
      <w:pPr>
        <w:spacing w:line="36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tabs>
          <w:tab w:val="left" w:pos="2226"/>
          <w:tab w:val="left" w:pos="4509"/>
          <w:tab w:val="left" w:pos="6702"/>
        </w:tabs>
        <w:spacing w:line="360" w:lineRule="auto"/>
        <w:ind w:firstLine="709"/>
        <w:jc w:val="both"/>
        <w:rPr>
          <w:rFonts w:ascii="PT Astra Serif" w:hAnsi="PT Astra Serif" w:cs="PT Astra Serif"/>
          <w:spacing w:val="-3"/>
          <w:sz w:val="28"/>
          <w:szCs w:val="28"/>
        </w:rPr>
      </w:pPr>
      <w:r>
        <w:rPr>
          <w:rFonts w:ascii="PT Astra Serif" w:eastAsia="PT Astra Serif" w:hAnsi="PT Astra Serif" w:cs="PT Astra Serif"/>
          <w:spacing w:val="-3"/>
          <w:sz w:val="28"/>
          <w:szCs w:val="28"/>
        </w:rPr>
        <w:t xml:space="preserve">По результатам экспертизы конкурсная работа </w:t>
      </w:r>
      <w:r>
        <w:rPr>
          <w:rFonts w:ascii="PT Astra Serif" w:eastAsia="PT Astra Serif" w:hAnsi="PT Astra Serif" w:cs="PT Astra Serif"/>
          <w:b/>
          <w:spacing w:val="-3"/>
          <w:sz w:val="28"/>
          <w:szCs w:val="28"/>
        </w:rPr>
        <w:t>рекомендуется/не рекомендуется</w:t>
      </w:r>
      <w:r>
        <w:rPr>
          <w:rFonts w:ascii="PT Astra Serif" w:eastAsia="PT Astra Serif" w:hAnsi="PT Astra Serif" w:cs="PT Astra Serif"/>
          <w:spacing w:val="-3"/>
          <w:sz w:val="28"/>
          <w:szCs w:val="28"/>
        </w:rPr>
        <w:t xml:space="preserve"> (нужное подчеркнуть) к рассмотрению Комиссией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</w:t>
      </w:r>
      <w:r>
        <w:rPr>
          <w:rFonts w:ascii="PT Astra Serif" w:eastAsia="PT Astra Serif" w:hAnsi="PT Astra Serif" w:cs="PT Astra Serif"/>
          <w:spacing w:val="-3"/>
          <w:sz w:val="28"/>
          <w:szCs w:val="28"/>
        </w:rPr>
        <w:br/>
        <w:t>в Российской Федерации.</w:t>
      </w:r>
    </w:p>
    <w:p w:rsidR="00375DD3" w:rsidRDefault="00375DD3">
      <w:pPr>
        <w:spacing w:before="7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375DD3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293" w:lineRule="exact"/>
              <w:ind w:left="20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600"/>
              </w:tabs>
              <w:spacing w:line="293" w:lineRule="exact"/>
              <w:ind w:right="168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634"/>
              </w:tabs>
              <w:spacing w:line="293" w:lineRule="exact"/>
              <w:ind w:left="3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733"/>
              </w:tabs>
              <w:spacing w:line="293" w:lineRule="exact"/>
              <w:ind w:left="13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</w:tr>
      <w:tr w:rsidR="00375DD3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right="267"/>
              <w:jc w:val="right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left="33" w:right="61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left="74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(дата)</w:t>
            </w:r>
          </w:p>
        </w:tc>
      </w:tr>
    </w:tbl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spacing w:before="1"/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widowControl/>
        <w:spacing w:after="200" w:line="276" w:lineRule="auto"/>
        <w:rPr>
          <w:rFonts w:ascii="PT Astra Serif" w:hAnsi="PT Astra Serif" w:cs="PT Astra Serif"/>
          <w:sz w:val="28"/>
          <w:szCs w:val="28"/>
        </w:rPr>
        <w:sectPr w:rsidR="00375DD3">
          <w:footnotePr>
            <w:numRestart w:val="eachSect"/>
          </w:footnotePr>
          <w:pgSz w:w="11910" w:h="16840"/>
          <w:pgMar w:top="1134" w:right="711" w:bottom="1134" w:left="1701" w:header="709" w:footer="567" w:gutter="0"/>
          <w:pgNumType w:start="1"/>
          <w:cols w:space="720"/>
          <w:titlePg/>
          <w:docGrid w:linePitch="360"/>
        </w:sectPr>
      </w:pPr>
    </w:p>
    <w:p w:rsidR="00375DD3" w:rsidRDefault="00D01DDC">
      <w:pPr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1.3</w:t>
      </w:r>
    </w:p>
    <w:p w:rsidR="00375DD3" w:rsidRDefault="00D01DDC">
      <w:pPr>
        <w:ind w:left="4536"/>
        <w:jc w:val="center"/>
        <w:rPr>
          <w:rFonts w:ascii="PT Astra Serif" w:hAnsi="PT Astra Serif" w:cs="PT Astra Serif"/>
          <w:spacing w:val="4"/>
          <w:sz w:val="24"/>
          <w:szCs w:val="24"/>
        </w:rPr>
      </w:pP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к Положению о 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ind w:left="4536" w:right="3"/>
        <w:jc w:val="center"/>
        <w:rPr>
          <w:rFonts w:ascii="PT Astra Serif" w:hAnsi="PT Astra Serif" w:cs="PT Astra Serif"/>
          <w:sz w:val="30"/>
          <w:szCs w:val="30"/>
        </w:rPr>
      </w:pPr>
    </w:p>
    <w:p w:rsidR="00375DD3" w:rsidRDefault="00D01DDC">
      <w:pPr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Критерии</w:t>
      </w:r>
    </w:p>
    <w:p w:rsidR="00375DD3" w:rsidRDefault="00D01DD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оценки конкурсных работ в номинации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«Лучший информационно-разъяснительный интернет-проект»</w:t>
      </w:r>
    </w:p>
    <w:p w:rsidR="00375DD3" w:rsidRDefault="00375DD3">
      <w:pPr>
        <w:ind w:right="3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3CFC">
      <w:pPr>
        <w:rPr>
          <w:rFonts w:ascii="PT Astra Serif" w:hAnsi="PT Astra Serif" w:cs="PT Astra Serif"/>
          <w:b/>
          <w:bCs/>
          <w:sz w:val="23"/>
          <w:szCs w:val="23"/>
        </w:rPr>
      </w:pP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39" o:spid="_x0000_s1154" style="position:absolute;margin-left:196.35pt;margin-top:15.15pt;width:244.75pt;height:1pt;z-index:251663872;mso-wrap-distance-left:0;mso-wrap-distance-right:0;mso-position-horizontal-relative:page" coordorigin="39,3" coordsize="48,0">
            <v:shape id="shape 40" o:spid="_x0000_s1155" type="#_x0000_m1176" style="position:absolute;left:39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1" o:spid="_x0000_s1156" type="#_x0000_m1176" style="position:absolute;left:51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2" o:spid="_x0000_s1157" type="#_x0000_m1176" style="position:absolute;left:60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3" o:spid="_x0000_s1158" type="#_x0000_m1176" style="position:absolute;left:6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4" o:spid="_x0000_s1159" type="#_x0000_m1176" style="position:absolute;left:7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5" o:spid="_x0000_s1160" type="#_x0000_m1176" style="position:absolute;left:85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6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(шифр конкурсной работы)</w:t>
      </w:r>
    </w:p>
    <w:p w:rsidR="00375DD3" w:rsidRDefault="00D03CFC">
      <w:pPr>
        <w:spacing w:before="1"/>
        <w:rPr>
          <w:rFonts w:ascii="PT Astra Serif" w:hAnsi="PT Astra Serif" w:cs="PT Astra Serif"/>
          <w:sz w:val="23"/>
          <w:szCs w:val="23"/>
        </w:rPr>
      </w:pP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46" o:spid="_x0000_s1161" style="position:absolute;margin-left:84.95pt;margin-top:15.25pt;width:454.65pt;height:1pt;z-index:251664896;mso-wrap-distance-left:0;mso-wrap-distance-right:0;mso-position-horizontal-relative:page" coordorigin="16,3" coordsize="90,0">
            <v:shape id="shape 47" o:spid="_x0000_s1162" type="#_x0000_m1176" style="position:absolute;left:16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8" o:spid="_x0000_s1163" type="#_x0000_m1176" style="position:absolute;left:29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49" o:spid="_x0000_s1164" type="#_x0000_m1176" style="position:absolute;left:3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0" o:spid="_x0000_s1165" type="#_x0000_m1176" style="position:absolute;left:4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1" o:spid="_x0000_s1166" type="#_x0000_m1176" style="position:absolute;left:54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2" o:spid="_x0000_s1167" type="#_x0000_m1176" style="position:absolute;left:63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3" o:spid="_x0000_s1168" type="#_x0000_m1176" style="position:absolute;left:65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4" o:spid="_x0000_s1169" type="#_x0000_m1176" style="position:absolute;left:7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5" o:spid="_x0000_s1170" type="#_x0000_m1176" style="position:absolute;left:8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6" o:spid="_x0000_s1171" type="#_x0000_m1176" style="position:absolute;left:95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57" o:spid="_x0000_s1172" type="#_x0000_m1176" style="position:absolute;left:103;top:3;width:4;height:0" coordsize="100000,100000" o:spt="100" o:preferrelative="t" adj="0,,0" path="m,l9975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8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(тема конкурсной работы)</w:t>
      </w:r>
    </w:p>
    <w:p w:rsidR="00375DD3" w:rsidRDefault="00375DD3">
      <w:pPr>
        <w:spacing w:before="8"/>
        <w:rPr>
          <w:rFonts w:ascii="PT Astra Serif" w:hAnsi="PT Astra Serif" w:cs="PT Astra Serif"/>
          <w:sz w:val="28"/>
          <w:szCs w:val="28"/>
        </w:rPr>
      </w:pPr>
    </w:p>
    <w:tbl>
      <w:tblPr>
        <w:tblW w:w="948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96"/>
        <w:gridCol w:w="5075"/>
        <w:gridCol w:w="39"/>
        <w:gridCol w:w="3783"/>
      </w:tblGrid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5" w:lineRule="exact"/>
              <w:ind w:left="16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</w:t>
            </w:r>
          </w:p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п/п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1950" w:right="195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Критерии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7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Количество баллов</w:t>
            </w:r>
          </w:p>
        </w:tc>
      </w:tr>
      <w:tr w:rsidR="00375DD3">
        <w:trPr>
          <w:trHeight w:val="432"/>
        </w:trPr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44"/>
              <w:ind w:left="3668" w:right="3650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Общие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1"/>
            </w:r>
          </w:p>
        </w:tc>
      </w:tr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1975"/>
                <w:tab w:val="left" w:pos="3639"/>
                <w:tab w:val="left" w:pos="4742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Соответствие содержания работы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ее теме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2"/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969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Соответствие содержания законодательству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Российской Федерации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3"/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Актуальность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6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6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6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Оригинальность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Новизна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Самостоятельность (отсутствие</w:t>
            </w:r>
          </w:p>
          <w:p w:rsidR="00375DD3" w:rsidRDefault="00D01DDC">
            <w:pPr>
              <w:spacing w:line="312" w:lineRule="exact"/>
              <w:ind w:left="110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некорректных заимствований)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4"/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7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8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9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2574"/>
                <w:tab w:val="left" w:pos="3102"/>
                <w:tab w:val="left" w:pos="4191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Перспективность с точки зрения</w:t>
            </w:r>
          </w:p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3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10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1337"/>
                <w:tab w:val="left" w:pos="3721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Наличие организационного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механизма реализации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Наличие апробации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417"/>
        </w:trPr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4"/>
              <w:ind w:left="3247" w:right="3232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Специальные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5"/>
            </w:r>
          </w:p>
        </w:tc>
      </w:tr>
      <w:tr w:rsidR="00375DD3">
        <w:trPr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spacing w:before="151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13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Методический уровень представления материалов (наличие информационно-справочных, рекомендательных, проверочных материалов)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spacing w:line="302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14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2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Техническое исполнение (применение современных информационных технологий, эргономичность, наглядность, дизайн,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качество графических объектов,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удобство навигации и др.)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15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16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Информативность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17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1898"/>
                <w:tab w:val="left" w:pos="3998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Применение нестандартных решений</w:t>
            </w:r>
          </w:p>
          <w:p w:rsidR="00375DD3" w:rsidRDefault="00D01DDC">
            <w:pPr>
              <w:spacing w:line="313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 подготовке проекта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2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18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2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Востребованность ресурса (проекта)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19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целевой аудитории ресурса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20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Актуальность источников. Использование материалов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с официальных ресурсов ЦИК России, ИКСРФ, ТИК, РЦОИТ при ЦИК России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Общее количество баллов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375DD3" w:rsidRDefault="00375DD3">
      <w:pPr>
        <w:spacing w:line="36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tabs>
          <w:tab w:val="left" w:pos="2226"/>
          <w:tab w:val="left" w:pos="4509"/>
          <w:tab w:val="left" w:pos="6702"/>
          <w:tab w:val="left" w:pos="9498"/>
        </w:tabs>
        <w:spacing w:line="360" w:lineRule="auto"/>
        <w:ind w:firstLine="709"/>
        <w:jc w:val="both"/>
        <w:rPr>
          <w:rFonts w:ascii="PT Astra Serif" w:hAnsi="PT Astra Serif" w:cs="PT Astra Serif"/>
          <w:spacing w:val="-3"/>
          <w:sz w:val="28"/>
          <w:szCs w:val="28"/>
        </w:rPr>
      </w:pPr>
      <w:r>
        <w:rPr>
          <w:rFonts w:ascii="PT Astra Serif" w:eastAsia="PT Astra Serif" w:hAnsi="PT Astra Serif" w:cs="PT Astra Serif"/>
          <w:spacing w:val="-3"/>
          <w:sz w:val="28"/>
          <w:szCs w:val="28"/>
        </w:rPr>
        <w:t xml:space="preserve">По результатам экспертизы конкурсная работа </w:t>
      </w:r>
      <w:r>
        <w:rPr>
          <w:rFonts w:ascii="PT Astra Serif" w:eastAsia="PT Astra Serif" w:hAnsi="PT Astra Serif" w:cs="PT Astra Serif"/>
          <w:b/>
          <w:spacing w:val="-3"/>
          <w:sz w:val="28"/>
          <w:szCs w:val="28"/>
        </w:rPr>
        <w:t>рекомендуется/не рекомендуется</w:t>
      </w:r>
      <w:r>
        <w:rPr>
          <w:rFonts w:ascii="PT Astra Serif" w:eastAsia="PT Astra Serif" w:hAnsi="PT Astra Serif" w:cs="PT Astra Serif"/>
          <w:spacing w:val="-3"/>
          <w:sz w:val="28"/>
          <w:szCs w:val="28"/>
        </w:rPr>
        <w:t xml:space="preserve"> (нужное подчеркнуть) к рассмотрению Комиссией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</w:t>
      </w:r>
      <w:r>
        <w:rPr>
          <w:rFonts w:ascii="PT Astra Serif" w:eastAsia="PT Astra Serif" w:hAnsi="PT Astra Serif" w:cs="PT Astra Serif"/>
          <w:spacing w:val="-3"/>
          <w:sz w:val="28"/>
          <w:szCs w:val="28"/>
        </w:rPr>
        <w:br/>
        <w:t>в Российской Федерации.</w:t>
      </w: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375DD3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293" w:lineRule="exact"/>
              <w:ind w:left="20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600"/>
              </w:tabs>
              <w:spacing w:line="293" w:lineRule="exact"/>
              <w:ind w:right="168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634"/>
              </w:tabs>
              <w:spacing w:line="293" w:lineRule="exact"/>
              <w:ind w:left="3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733"/>
              </w:tabs>
              <w:spacing w:line="293" w:lineRule="exact"/>
              <w:ind w:left="13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</w:tr>
      <w:tr w:rsidR="00375DD3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right="267"/>
              <w:jc w:val="right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left="33" w:right="61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left="74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(дата)</w:t>
            </w:r>
          </w:p>
        </w:tc>
      </w:tr>
    </w:tbl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17"/>
          <w:szCs w:val="17"/>
        </w:rPr>
      </w:pPr>
    </w:p>
    <w:p w:rsidR="00375DD3" w:rsidRDefault="00375DD3">
      <w:pPr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</w:p>
    <w:p w:rsidR="00375DD3" w:rsidRDefault="00375DD3">
      <w:pPr>
        <w:ind w:left="4536" w:right="3"/>
        <w:jc w:val="center"/>
        <w:rPr>
          <w:rFonts w:ascii="PT Astra Serif" w:hAnsi="PT Astra Serif" w:cs="PT Astra Serif"/>
          <w:sz w:val="24"/>
          <w:szCs w:val="24"/>
        </w:rPr>
        <w:sectPr w:rsidR="00375DD3"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titlePg/>
          <w:docGrid w:linePitch="360"/>
        </w:sectPr>
      </w:pPr>
    </w:p>
    <w:p w:rsidR="00375DD3" w:rsidRDefault="00D01DDC">
      <w:pPr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1.4</w:t>
      </w:r>
    </w:p>
    <w:p w:rsidR="00375DD3" w:rsidRDefault="00D01DDC">
      <w:pPr>
        <w:ind w:left="4536"/>
        <w:jc w:val="center"/>
        <w:rPr>
          <w:rFonts w:ascii="PT Astra Serif" w:hAnsi="PT Astra Serif" w:cs="PT Astra Serif"/>
          <w:spacing w:val="4"/>
          <w:sz w:val="24"/>
          <w:szCs w:val="24"/>
        </w:rPr>
      </w:pP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к Положению о 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ind w:left="4536" w:right="3"/>
        <w:jc w:val="center"/>
        <w:rPr>
          <w:rFonts w:ascii="PT Astra Serif" w:hAnsi="PT Astra Serif" w:cs="PT Astra Serif"/>
          <w:sz w:val="30"/>
          <w:szCs w:val="30"/>
        </w:rPr>
      </w:pPr>
    </w:p>
    <w:p w:rsidR="00375DD3" w:rsidRDefault="00D01DDC">
      <w:pPr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Критерии</w:t>
      </w:r>
    </w:p>
    <w:p w:rsidR="00375DD3" w:rsidRDefault="00D01DD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оценки конкурсных работ в номинации </w:t>
      </w:r>
    </w:p>
    <w:p w:rsidR="00375DD3" w:rsidRDefault="00D01DD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«Лучший информационно-разъяснительный проект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>для людей с нарушениями зрения»</w:t>
      </w:r>
    </w:p>
    <w:p w:rsidR="00375DD3" w:rsidRDefault="00D03CFC">
      <w:pPr>
        <w:rPr>
          <w:rFonts w:ascii="PT Astra Serif" w:hAnsi="PT Astra Serif" w:cs="PT Astra Serif"/>
          <w:b/>
          <w:bCs/>
          <w:sz w:val="23"/>
          <w:szCs w:val="23"/>
        </w:rPr>
      </w:pP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58" o:spid="_x0000_s1116" style="position:absolute;margin-left:196.35pt;margin-top:15.15pt;width:244.75pt;height:1pt;z-index:251659776;mso-wrap-distance-left:0;mso-wrap-distance-right:0;mso-position-horizontal-relative:page" coordorigin="39,3" coordsize="48,0">
            <v:shape id="shape 59" o:spid="_x0000_s1117" type="#_x0000_m1176" style="position:absolute;left:39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0" o:spid="_x0000_s1118" type="#_x0000_m1176" style="position:absolute;left:51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1" o:spid="_x0000_s1119" type="#_x0000_m1176" style="position:absolute;left:60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2" o:spid="_x0000_s1120" type="#_x0000_m1176" style="position:absolute;left:6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3" o:spid="_x0000_s1121" type="#_x0000_m1176" style="position:absolute;left:7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4" o:spid="_x0000_s1122" type="#_x0000_m1176" style="position:absolute;left:85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6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(шифр конкурсной работы)</w:t>
      </w:r>
    </w:p>
    <w:p w:rsidR="00375DD3" w:rsidRDefault="00D03CFC">
      <w:pPr>
        <w:spacing w:before="1"/>
        <w:rPr>
          <w:rFonts w:ascii="PT Astra Serif" w:hAnsi="PT Astra Serif" w:cs="PT Astra Serif"/>
          <w:sz w:val="23"/>
          <w:szCs w:val="23"/>
        </w:rPr>
      </w:pPr>
      <w:r w:rsidRPr="00D03CFC">
        <w:rPr>
          <w:rFonts w:ascii="PT Astra Serif" w:eastAsia="PT Astra Serif" w:hAnsi="PT Astra Serif" w:cs="PT Astra Serif"/>
          <w:sz w:val="28"/>
          <w:szCs w:val="28"/>
        </w:rPr>
        <w:pict>
          <v:group id="group 65" o:spid="_x0000_s1123" style="position:absolute;margin-left:84.95pt;margin-top:15.25pt;width:454.65pt;height:1pt;z-index:251660800;mso-wrap-distance-left:0;mso-wrap-distance-right:0;mso-position-horizontal-relative:page" coordorigin="16,3" coordsize="90,0">
            <v:shape id="shape 66" o:spid="_x0000_s1124" type="#_x0000_m1176" style="position:absolute;left:16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7" o:spid="_x0000_s1125" type="#_x0000_m1176" style="position:absolute;left:29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8" o:spid="_x0000_s1126" type="#_x0000_m1176" style="position:absolute;left:37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69" o:spid="_x0000_s1127" type="#_x0000_m1176" style="position:absolute;left:4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0" o:spid="_x0000_s1128" type="#_x0000_m1176" style="position:absolute;left:54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1" o:spid="_x0000_s1129" type="#_x0000_m1176" style="position:absolute;left:63;top:3;width:2;height:0" coordsize="100000,100000" o:spt="100" o:preferrelative="t" adj="0,,0" path="m,l99641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2" o:spid="_x0000_s1130" type="#_x0000_m1176" style="position:absolute;left:65;top:3;width:12;height:0" coordsize="100000,100000" o:spt="100" o:preferrelative="t" adj="0,,0" path="m,l9991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3" o:spid="_x0000_s1131" type="#_x0000_m1176" style="position:absolute;left:78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4" o:spid="_x0000_s1132" type="#_x0000_m1176" style="position:absolute;left:86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5" o:spid="_x0000_s1133" type="#_x0000_m1176" style="position:absolute;left:95;top:3;width:8;height:0" coordsize="100000,100000" o:spt="100" o:preferrelative="t" adj="0,,0" path="m,l99880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76" o:spid="_x0000_s1134" type="#_x0000_m1176" style="position:absolute;left:103;top:3;width:4;height:0" coordsize="100000,100000" o:spt="100" o:preferrelative="t" adj="0,,0" path="m,l99759,e" filled="f" stroked="t" strokecolor="black" strokeweight=".88pt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spacing w:line="152" w:lineRule="exact"/>
        <w:ind w:left="478" w:right="58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t>(тема конкурсной работы)</w:t>
      </w:r>
    </w:p>
    <w:p w:rsidR="00375DD3" w:rsidRDefault="00375DD3">
      <w:pPr>
        <w:spacing w:before="8"/>
        <w:rPr>
          <w:rFonts w:ascii="PT Astra Serif" w:hAnsi="PT Astra Serif" w:cs="PT Astra Serif"/>
          <w:sz w:val="28"/>
          <w:szCs w:val="28"/>
        </w:rPr>
      </w:pPr>
    </w:p>
    <w:tbl>
      <w:tblPr>
        <w:tblW w:w="9475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96"/>
        <w:gridCol w:w="5075"/>
        <w:gridCol w:w="39"/>
        <w:gridCol w:w="3711"/>
        <w:gridCol w:w="59"/>
      </w:tblGrid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5" w:lineRule="exact"/>
              <w:ind w:left="16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</w:t>
            </w:r>
          </w:p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п/п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1950" w:right="195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Критерии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73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Количество баллов</w:t>
            </w:r>
          </w:p>
        </w:tc>
      </w:tr>
      <w:tr w:rsidR="00375DD3">
        <w:trPr>
          <w:trHeight w:val="432"/>
        </w:trPr>
        <w:tc>
          <w:tcPr>
            <w:tcW w:w="9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44"/>
              <w:ind w:left="3668" w:right="3650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Общие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6"/>
            </w:r>
          </w:p>
        </w:tc>
      </w:tr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1975"/>
                <w:tab w:val="left" w:pos="3639"/>
                <w:tab w:val="left" w:pos="4742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содержания работы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ее теме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7"/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969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spacing w:before="4"/>
              <w:rPr>
                <w:rFonts w:ascii="PT Astra Serif" w:hAnsi="PT Astra Serif" w:cs="PT Astra Serif"/>
                <w:sz w:val="27"/>
                <w:szCs w:val="27"/>
              </w:rPr>
            </w:pPr>
          </w:p>
          <w:p w:rsidR="00375DD3" w:rsidRDefault="00D01DDC">
            <w:pPr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Соответствие содержания законодательству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Российской Федерации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8"/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Актуальность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6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6" w:lineRule="exact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6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Оригинальность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Новизна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Самостоятельность (отсутствие</w:t>
            </w:r>
          </w:p>
          <w:p w:rsidR="00375DD3" w:rsidRDefault="00D01DDC">
            <w:pPr>
              <w:spacing w:line="312" w:lineRule="exact"/>
              <w:ind w:left="110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некорректных заимствований)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19"/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7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8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ind w:left="23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9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2574"/>
                <w:tab w:val="left" w:pos="3102"/>
                <w:tab w:val="left" w:pos="4191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Перспективность с точки зрения</w:t>
            </w:r>
          </w:p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643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1"/>
              <w:ind w:left="15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10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1337"/>
                <w:tab w:val="left" w:pos="3721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Наличие организационного механизма</w:t>
            </w:r>
          </w:p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реализации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5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Наличие апробации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5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gridAfter w:val="1"/>
          <w:wAfter w:w="59" w:type="dxa"/>
          <w:trHeight w:val="417"/>
        </w:trPr>
        <w:tc>
          <w:tcPr>
            <w:tcW w:w="9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4"/>
              <w:ind w:left="3247" w:right="3232"/>
              <w:jc w:val="center"/>
              <w:rPr>
                <w:rFonts w:ascii="PT Astra Serif" w:hAnsi="PT Astra Serif" w:cs="PT Astra Serif"/>
                <w:position w:val="1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Специальные критерии</w:t>
            </w:r>
            <w:r>
              <w:rPr>
                <w:rStyle w:val="af3"/>
                <w:rFonts w:ascii="PT Astra Serif" w:eastAsia="PT Astra Serif" w:hAnsi="PT Astra Serif" w:cs="PT Astra Serif"/>
                <w:sz w:val="28"/>
                <w:szCs w:val="28"/>
              </w:rPr>
              <w:footnoteReference w:id="20"/>
            </w:r>
          </w:p>
        </w:tc>
      </w:tr>
      <w:tr w:rsidR="00375DD3">
        <w:trPr>
          <w:gridAfter w:val="1"/>
          <w:wAfter w:w="59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spacing w:before="151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13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Методический уровень представления материалов (наличие информационно-справочных, рекомендательных, проверочных материалов)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spacing w:line="302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14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2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Применение современных информационных технологий 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15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16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Информативность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gridAfter w:val="1"/>
          <w:wAfter w:w="59" w:type="dxa"/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6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17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1898"/>
                <w:tab w:val="left" w:pos="3998"/>
              </w:tabs>
              <w:spacing w:line="315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Применение нестандартных решений</w:t>
            </w:r>
          </w:p>
          <w:p w:rsidR="00375DD3" w:rsidRDefault="00D01DDC">
            <w:pPr>
              <w:spacing w:line="313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 подготовке проекта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375DD3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2" w:lineRule="exact"/>
              <w:ind w:left="89" w:right="7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18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2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Востребованность проекта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19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Соответствие целевой аудитории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spacing w:before="102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20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Актуальность источников. Использование материалов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с официальных ресурсов ЦИК России, ИКСРФ, ТИК, РЦОИТ при ЦИК России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75DD3">
        <w:trPr>
          <w:gridAfter w:val="1"/>
          <w:wAfter w:w="59" w:type="dxa"/>
          <w:trHeight w:val="321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01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Общее количество баллов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375DD3" w:rsidRDefault="00375DD3">
      <w:pPr>
        <w:spacing w:line="36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tabs>
          <w:tab w:val="left" w:pos="2226"/>
          <w:tab w:val="left" w:pos="4509"/>
          <w:tab w:val="left" w:pos="6702"/>
          <w:tab w:val="left" w:pos="9498"/>
        </w:tabs>
        <w:spacing w:line="360" w:lineRule="auto"/>
        <w:ind w:firstLine="709"/>
        <w:jc w:val="both"/>
        <w:rPr>
          <w:rFonts w:ascii="PT Astra Serif" w:hAnsi="PT Astra Serif" w:cs="PT Astra Serif"/>
          <w:spacing w:val="-3"/>
          <w:sz w:val="28"/>
          <w:szCs w:val="28"/>
        </w:rPr>
      </w:pPr>
      <w:r>
        <w:rPr>
          <w:rFonts w:ascii="PT Astra Serif" w:eastAsia="PT Astra Serif" w:hAnsi="PT Astra Serif" w:cs="PT Astra Serif"/>
          <w:spacing w:val="-3"/>
          <w:sz w:val="28"/>
          <w:szCs w:val="28"/>
        </w:rPr>
        <w:t xml:space="preserve">По результатам экспертизы конкурсная работа </w:t>
      </w:r>
      <w:r>
        <w:rPr>
          <w:rFonts w:ascii="PT Astra Serif" w:eastAsia="PT Astra Serif" w:hAnsi="PT Astra Serif" w:cs="PT Astra Serif"/>
          <w:b/>
          <w:spacing w:val="-3"/>
          <w:sz w:val="28"/>
          <w:szCs w:val="28"/>
        </w:rPr>
        <w:t>рекомендуется/не рекомендуется</w:t>
      </w:r>
      <w:r>
        <w:rPr>
          <w:rFonts w:ascii="PT Astra Serif" w:eastAsia="PT Astra Serif" w:hAnsi="PT Astra Serif" w:cs="PT Astra Serif"/>
          <w:spacing w:val="-3"/>
          <w:sz w:val="28"/>
          <w:szCs w:val="28"/>
        </w:rPr>
        <w:t xml:space="preserve"> (нужное подчеркнуть) к рассмотрению Комиссией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</w:t>
      </w:r>
      <w:r>
        <w:rPr>
          <w:rFonts w:ascii="PT Astra Serif" w:eastAsia="PT Astra Serif" w:hAnsi="PT Astra Serif" w:cs="PT Astra Serif"/>
          <w:spacing w:val="-3"/>
          <w:sz w:val="28"/>
          <w:szCs w:val="28"/>
        </w:rPr>
        <w:br/>
        <w:t>в Российской Федерации.</w:t>
      </w: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375DD3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293" w:lineRule="exact"/>
              <w:ind w:left="20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2385"/>
              </w:tabs>
              <w:spacing w:line="293" w:lineRule="exact"/>
              <w:ind w:left="784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634"/>
              </w:tabs>
              <w:spacing w:line="293" w:lineRule="exact"/>
              <w:ind w:left="3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tabs>
                <w:tab w:val="left" w:pos="1733"/>
              </w:tabs>
              <w:spacing w:line="293" w:lineRule="exact"/>
              <w:ind w:left="13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ab/>
            </w:r>
          </w:p>
        </w:tc>
      </w:tr>
      <w:tr w:rsidR="00375DD3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375DD3">
            <w:pPr>
              <w:rPr>
                <w:rFonts w:ascii="PT Astra Serif" w:hAnsi="PT Astra Serif" w:cs="PT Astra Serif"/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left="818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left="33" w:right="61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spacing w:line="160" w:lineRule="exact"/>
              <w:ind w:left="74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(дата)</w:t>
            </w:r>
          </w:p>
        </w:tc>
      </w:tr>
    </w:tbl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spacing w:before="1"/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widowControl/>
        <w:spacing w:after="200" w:line="276" w:lineRule="auto"/>
        <w:rPr>
          <w:rFonts w:ascii="PT Astra Serif" w:hAnsi="PT Astra Serif" w:cs="PT Astra Serif"/>
          <w:sz w:val="28"/>
          <w:szCs w:val="28"/>
        </w:rPr>
        <w:sectPr w:rsidR="00375DD3"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titlePg/>
          <w:docGrid w:linePitch="360"/>
        </w:sectPr>
      </w:pPr>
    </w:p>
    <w:p w:rsidR="00375DD3" w:rsidRDefault="00D01DDC">
      <w:pPr>
        <w:ind w:left="9781" w:hanging="1"/>
        <w:jc w:val="center"/>
        <w:rPr>
          <w:rFonts w:ascii="PT Astra Serif" w:hAnsi="PT Astra Serif" w:cs="PT Astra Serif"/>
          <w:sz w:val="24"/>
          <w:szCs w:val="24"/>
        </w:rPr>
      </w:pPr>
      <w:bookmarkStart w:id="10" w:name="_Hlk155813438"/>
      <w:r>
        <w:rPr>
          <w:rFonts w:ascii="PT Astra Serif" w:eastAsia="PT Astra Serif" w:hAnsi="PT Astra Serif" w:cs="PT Astra Serif"/>
          <w:sz w:val="24"/>
          <w:szCs w:val="24"/>
        </w:rPr>
        <w:t>Приложение № 2.1</w:t>
      </w:r>
    </w:p>
    <w:p w:rsidR="00375DD3" w:rsidRDefault="00D01DDC">
      <w:pPr>
        <w:ind w:left="9781" w:hanging="1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к Положению о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ind w:left="9781"/>
        <w:jc w:val="both"/>
        <w:rPr>
          <w:rFonts w:ascii="PT Astra Serif" w:hAnsi="PT Astra Serif" w:cs="PT Astra Serif"/>
          <w:sz w:val="20"/>
        </w:rPr>
      </w:pPr>
    </w:p>
    <w:p w:rsidR="00375DD3" w:rsidRDefault="00D01DDC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Сводная заявка </w:t>
      </w:r>
    </w:p>
    <w:p w:rsidR="00375DD3" w:rsidRDefault="00D01DDC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на участие во Всероссийском конкурсе среди работников региональных и муниципальных библиотек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на лучшую организацию информационно-разъяснительной работы в период подготовки и проведения выборов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>в органы государственной власти и органы местного самоуправления в Российской Федерации</w:t>
      </w:r>
    </w:p>
    <w:p w:rsidR="00375DD3" w:rsidRDefault="00375DD3">
      <w:pPr>
        <w:pBdr>
          <w:bottom w:val="single" w:sz="4" w:space="1" w:color="000000"/>
        </w:pBdr>
        <w:ind w:left="142" w:right="114"/>
        <w:jc w:val="center"/>
        <w:rPr>
          <w:rFonts w:ascii="PT Astra Serif" w:hAnsi="PT Astra Serif" w:cs="PT Astra Serif"/>
          <w:sz w:val="28"/>
          <w:szCs w:val="28"/>
          <w:u w:val="single"/>
        </w:rPr>
      </w:pPr>
    </w:p>
    <w:p w:rsidR="00375DD3" w:rsidRDefault="00D01DDC">
      <w:pPr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(избирательная комиссия субъекта Российской Федерации)</w:t>
      </w:r>
    </w:p>
    <w:p w:rsidR="00375DD3" w:rsidRDefault="00375DD3">
      <w:pPr>
        <w:ind w:left="851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ind w:left="11907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ind w:left="851"/>
        <w:jc w:val="both"/>
        <w:rPr>
          <w:rFonts w:ascii="PT Astra Serif" w:hAnsi="PT Astra Serif" w:cs="PT Astra Serif"/>
          <w:sz w:val="10"/>
          <w:szCs w:val="10"/>
        </w:rPr>
      </w:pP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62"/>
        <w:gridCol w:w="4110"/>
        <w:gridCol w:w="2892"/>
        <w:gridCol w:w="2583"/>
        <w:gridCol w:w="2268"/>
      </w:tblGrid>
      <w:tr w:rsidR="00375DD3">
        <w:trPr>
          <w:jc w:val="center"/>
        </w:trPr>
        <w:tc>
          <w:tcPr>
            <w:tcW w:w="594" w:type="dxa"/>
          </w:tcPr>
          <w:p w:rsidR="00375DD3" w:rsidRDefault="00D01DDC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 п/п</w:t>
            </w:r>
          </w:p>
        </w:tc>
        <w:tc>
          <w:tcPr>
            <w:tcW w:w="2662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ФИО участника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(участников)</w:t>
            </w:r>
          </w:p>
        </w:tc>
        <w:tc>
          <w:tcPr>
            <w:tcW w:w="4110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Место работы участника (участников)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(наименование библиотеки, название населенного пункта), должность</w:t>
            </w:r>
          </w:p>
        </w:tc>
        <w:tc>
          <w:tcPr>
            <w:tcW w:w="2892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Контактная информация (телефон, электронная почта)</w:t>
            </w:r>
          </w:p>
        </w:tc>
        <w:tc>
          <w:tcPr>
            <w:tcW w:w="2583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Номинация</w:t>
            </w:r>
          </w:p>
        </w:tc>
        <w:tc>
          <w:tcPr>
            <w:tcW w:w="2268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Наименование (тема) работы</w:t>
            </w:r>
          </w:p>
        </w:tc>
      </w:tr>
      <w:tr w:rsidR="00375DD3">
        <w:trPr>
          <w:jc w:val="center"/>
        </w:trPr>
        <w:tc>
          <w:tcPr>
            <w:tcW w:w="594" w:type="dxa"/>
          </w:tcPr>
          <w:p w:rsidR="00375DD3" w:rsidRDefault="00375DD3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662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0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892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583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</w:t>
      </w:r>
    </w:p>
    <w:p w:rsidR="00375DD3" w:rsidRDefault="00D01DDC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(подпись председателя ИКСРФ или лица, его замещающего)</w:t>
      </w:r>
    </w:p>
    <w:p w:rsidR="00375DD3" w:rsidRDefault="00375DD3">
      <w:pPr>
        <w:jc w:val="right"/>
        <w:rPr>
          <w:rFonts w:ascii="PT Astra Serif" w:hAnsi="PT Astra Serif" w:cs="PT Astra Serif"/>
          <w:sz w:val="20"/>
          <w:szCs w:val="20"/>
        </w:rPr>
      </w:pPr>
    </w:p>
    <w:p w:rsidR="00375DD3" w:rsidRDefault="00D01DDC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____________________________</w:t>
      </w:r>
    </w:p>
    <w:p w:rsidR="00375DD3" w:rsidRDefault="00D01DDC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(дата)</w:t>
      </w:r>
      <w:bookmarkEnd w:id="10"/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jc w:val="both"/>
        <w:rPr>
          <w:rFonts w:ascii="PT Astra Serif" w:hAnsi="PT Astra Serif" w:cs="PT Astra Serif"/>
          <w:sz w:val="28"/>
          <w:szCs w:val="28"/>
        </w:rPr>
        <w:sectPr w:rsidR="00375DD3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375DD3" w:rsidRDefault="00D01DDC">
      <w:pPr>
        <w:ind w:left="9780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2.2</w:t>
      </w:r>
    </w:p>
    <w:p w:rsidR="00375DD3" w:rsidRDefault="00D01DDC">
      <w:pPr>
        <w:ind w:left="9780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к Положению о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Всероссийском конкурсе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 xml:space="preserve">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 xml:space="preserve">разъяснительной работы в период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jc w:val="both"/>
        <w:rPr>
          <w:rFonts w:ascii="PT Astra Serif" w:hAnsi="PT Astra Serif" w:cs="PT Astra Serif"/>
          <w:sz w:val="20"/>
        </w:rPr>
      </w:pPr>
    </w:p>
    <w:p w:rsidR="00375DD3" w:rsidRDefault="00375DD3">
      <w:pPr>
        <w:jc w:val="both"/>
        <w:rPr>
          <w:rFonts w:ascii="PT Astra Serif" w:hAnsi="PT Astra Serif" w:cs="PT Astra Serif"/>
          <w:sz w:val="20"/>
        </w:rPr>
      </w:pPr>
    </w:p>
    <w:p w:rsidR="00375DD3" w:rsidRDefault="00D01DDC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Заявка на участие</w:t>
      </w:r>
    </w:p>
    <w:p w:rsidR="00375DD3" w:rsidRDefault="00D01DDC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во Всероссийском конкурсе среди работников региональных и муниципальных библиотек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на лучшую организацию информационно-разъяснительной работы в период подготовки и проведения выборов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>в органы государственной власти и органы местного самоуправления в Российской Федерации</w:t>
      </w:r>
    </w:p>
    <w:p w:rsidR="00375DD3" w:rsidRDefault="00375DD3">
      <w:pPr>
        <w:pBdr>
          <w:bottom w:val="single" w:sz="4" w:space="1" w:color="000000"/>
        </w:pBdr>
        <w:ind w:left="142" w:right="114"/>
        <w:jc w:val="center"/>
        <w:rPr>
          <w:rFonts w:ascii="PT Astra Serif" w:hAnsi="PT Astra Serif" w:cs="PT Astra Serif"/>
          <w:sz w:val="28"/>
          <w:szCs w:val="28"/>
          <w:u w:val="single"/>
        </w:rPr>
      </w:pPr>
    </w:p>
    <w:p w:rsidR="00375DD3" w:rsidRDefault="00D01DDC">
      <w:pPr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(наименование библиотеки и субъекта Российской Федерации, где она расположена)</w:t>
      </w:r>
    </w:p>
    <w:p w:rsidR="00375DD3" w:rsidRDefault="00375DD3">
      <w:pPr>
        <w:ind w:left="851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ind w:left="11907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ind w:left="851"/>
        <w:jc w:val="both"/>
        <w:rPr>
          <w:rFonts w:ascii="PT Astra Serif" w:hAnsi="PT Astra Serif" w:cs="PT Astra Serif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62"/>
        <w:gridCol w:w="3171"/>
        <w:gridCol w:w="2892"/>
        <w:gridCol w:w="2583"/>
        <w:gridCol w:w="2268"/>
      </w:tblGrid>
      <w:tr w:rsidR="00375DD3">
        <w:trPr>
          <w:jc w:val="center"/>
        </w:trPr>
        <w:tc>
          <w:tcPr>
            <w:tcW w:w="594" w:type="dxa"/>
          </w:tcPr>
          <w:p w:rsidR="00375DD3" w:rsidRDefault="00D01DDC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 п/п</w:t>
            </w:r>
          </w:p>
        </w:tc>
        <w:tc>
          <w:tcPr>
            <w:tcW w:w="2662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ФИО участника (участников)</w:t>
            </w:r>
          </w:p>
        </w:tc>
        <w:tc>
          <w:tcPr>
            <w:tcW w:w="3171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Должность участника (участников)</w:t>
            </w:r>
          </w:p>
        </w:tc>
        <w:tc>
          <w:tcPr>
            <w:tcW w:w="2892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Контактная информация (телефон, электронная почта)</w:t>
            </w:r>
          </w:p>
        </w:tc>
        <w:tc>
          <w:tcPr>
            <w:tcW w:w="2583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Номинация</w:t>
            </w:r>
          </w:p>
        </w:tc>
        <w:tc>
          <w:tcPr>
            <w:tcW w:w="2268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Наименование (тема) работы</w:t>
            </w:r>
          </w:p>
        </w:tc>
      </w:tr>
      <w:tr w:rsidR="00375DD3">
        <w:trPr>
          <w:jc w:val="center"/>
        </w:trPr>
        <w:tc>
          <w:tcPr>
            <w:tcW w:w="594" w:type="dxa"/>
          </w:tcPr>
          <w:p w:rsidR="00375DD3" w:rsidRDefault="00375DD3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662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171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892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583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5DD3" w:rsidRDefault="00375DD3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</w:t>
      </w:r>
    </w:p>
    <w:p w:rsidR="00375DD3" w:rsidRDefault="00D01DDC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(подпись руководителя библиотеки или лица, его замещающего)</w:t>
      </w:r>
    </w:p>
    <w:p w:rsidR="00375DD3" w:rsidRDefault="00375DD3">
      <w:pPr>
        <w:jc w:val="right"/>
        <w:rPr>
          <w:rFonts w:ascii="PT Astra Serif" w:hAnsi="PT Astra Serif" w:cs="PT Astra Serif"/>
          <w:sz w:val="20"/>
          <w:szCs w:val="20"/>
        </w:rPr>
      </w:pPr>
    </w:p>
    <w:p w:rsidR="00375DD3" w:rsidRDefault="00D01DDC">
      <w:pPr>
        <w:jc w:val="right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____________________________</w:t>
      </w:r>
    </w:p>
    <w:p w:rsidR="00375DD3" w:rsidRDefault="00D01DDC">
      <w:pPr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0"/>
          <w:szCs w:val="20"/>
        </w:rPr>
        <w:t>(дата)</w:t>
      </w:r>
    </w:p>
    <w:p w:rsidR="00375DD3" w:rsidRDefault="00375DD3">
      <w:pPr>
        <w:ind w:left="4536" w:right="3"/>
        <w:jc w:val="center"/>
        <w:rPr>
          <w:rFonts w:ascii="PT Astra Serif" w:hAnsi="PT Astra Serif" w:cs="PT Astra Serif"/>
          <w:sz w:val="24"/>
          <w:szCs w:val="24"/>
        </w:rPr>
        <w:sectPr w:rsidR="00375DD3">
          <w:pgSz w:w="16840" w:h="11910" w:orient="landscape"/>
          <w:pgMar w:top="850" w:right="1134" w:bottom="1701" w:left="1134" w:header="709" w:footer="709" w:gutter="0"/>
          <w:cols w:space="720"/>
          <w:titlePg/>
          <w:docGrid w:linePitch="360"/>
        </w:sectPr>
      </w:pPr>
    </w:p>
    <w:p w:rsidR="00375DD3" w:rsidRDefault="00D01DDC">
      <w:pPr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3</w:t>
      </w:r>
    </w:p>
    <w:p w:rsidR="00375DD3" w:rsidRDefault="00D01DDC">
      <w:pPr>
        <w:ind w:left="4536" w:firstLine="4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к Положению о 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spacing w:before="4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spacing w:before="4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Перечень требований</w:t>
      </w:r>
    </w:p>
    <w:p w:rsidR="00375DD3" w:rsidRDefault="00D01DD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к </w:t>
      </w:r>
      <w:r>
        <w:rPr>
          <w:rFonts w:ascii="PT Astra Serif" w:eastAsia="PT Astra Serif" w:hAnsi="PT Astra Serif" w:cs="PT Astra Serif"/>
          <w:b/>
          <w:sz w:val="28"/>
          <w:szCs w:val="28"/>
        </w:rPr>
        <w:t>видеороликам о работах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, 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представленных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на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Всероссийский конкурс среди работников региональных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и муниципальных библиотек на лучшую организацию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информационно-разъяснительной работы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spacing w:before="6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1DDC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1. Формат файла – mpeg4 с качеством звука в диапазоне 60–12 500 Гц, разрешением не менее 1024 х 768 пикселей и частотой кадров не менее </w:t>
      </w:r>
      <w:r>
        <w:rPr>
          <w:rFonts w:ascii="PT Astra Serif" w:eastAsia="PT Astra Serif" w:hAnsi="PT Astra Serif" w:cs="PT Astra Serif"/>
          <w:sz w:val="28"/>
          <w:szCs w:val="28"/>
        </w:rPr>
        <w:br/>
        <w:t>25 кадров/сек, размер – не более 1 Гб.</w:t>
      </w:r>
    </w:p>
    <w:p w:rsidR="00375DD3" w:rsidRDefault="00D01DDC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 Продолжительность видеозаписи – до 3 минут.</w:t>
      </w:r>
    </w:p>
    <w:p w:rsidR="00375DD3" w:rsidRDefault="00D01DDC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 Наименование файла должно содержать фамилию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инициалы автора (каждого из коллектива авторов), субъект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Российской Федерации (в соответствии с заявкой), номинацию,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номер телефона автора (одного из авторов для коллектива авторов).</w:t>
      </w:r>
    </w:p>
    <w:p w:rsidR="00375DD3" w:rsidRDefault="00D01DDC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Например: «Иванов И.И. Санкт-Петербург. </w:t>
      </w:r>
      <w:r>
        <w:rPr>
          <w:rFonts w:ascii="PT Astra Serif" w:eastAsia="PT Astra Serif" w:hAnsi="PT Astra Serif" w:cs="PT Astra Serif"/>
          <w:i/>
          <w:sz w:val="28"/>
          <w:szCs w:val="28"/>
        </w:rPr>
        <w:t>Наименование номинации.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89001112345» или «Петров П.П., Николаев Н.Н. Вологодская область. </w:t>
      </w:r>
      <w:r>
        <w:rPr>
          <w:rFonts w:ascii="PT Astra Serif" w:eastAsia="PT Astra Serif" w:hAnsi="PT Astra Serif" w:cs="PT Astra Serif"/>
          <w:i/>
          <w:sz w:val="28"/>
          <w:szCs w:val="28"/>
        </w:rPr>
        <w:t>Наименование номинации.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89011112233».</w:t>
      </w:r>
    </w:p>
    <w:p w:rsidR="00375DD3" w:rsidRDefault="00D01DDC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 Видеоматериал должен быть записан на русском языке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деловом стиле изложения. Представлять работу должен ее автор (авторы).</w:t>
      </w:r>
    </w:p>
    <w:p w:rsidR="00375DD3" w:rsidRDefault="00D01DDC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 Видеоматериал должен содержать краткое обоснование выбора темы, описание сути работы, поставленных целей и достигнутых результатов, опыта реализации проекта.</w:t>
      </w:r>
    </w:p>
    <w:p w:rsidR="00375DD3" w:rsidRDefault="00D01DDC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 Участник Конкурса вправе использовать вспомогательные,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том числе иллюстративные, средства.</w:t>
      </w:r>
    </w:p>
    <w:p w:rsidR="00375DD3" w:rsidRDefault="00375DD3">
      <w:pPr>
        <w:tabs>
          <w:tab w:val="left" w:pos="1418"/>
        </w:tabs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tabs>
          <w:tab w:val="left" w:pos="1757"/>
        </w:tabs>
        <w:spacing w:before="79" w:line="336" w:lineRule="auto"/>
        <w:ind w:right="103"/>
        <w:jc w:val="both"/>
        <w:rPr>
          <w:rFonts w:ascii="PT Astra Serif" w:hAnsi="PT Astra Serif" w:cs="PT Astra Serif"/>
          <w:sz w:val="28"/>
          <w:szCs w:val="28"/>
        </w:rPr>
        <w:sectPr w:rsidR="00375DD3">
          <w:pgSz w:w="11910" w:h="16840"/>
          <w:pgMar w:top="1134" w:right="850" w:bottom="1134" w:left="1701" w:header="709" w:footer="567" w:gutter="0"/>
          <w:cols w:space="720"/>
          <w:titlePg/>
          <w:docGrid w:linePitch="360"/>
        </w:sectPr>
      </w:pPr>
    </w:p>
    <w:p w:rsidR="00375DD3" w:rsidRDefault="00D01DDC">
      <w:pPr>
        <w:ind w:left="4535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4</w:t>
      </w:r>
    </w:p>
    <w:p w:rsidR="00375DD3" w:rsidRDefault="00D01DDC">
      <w:pPr>
        <w:ind w:left="4535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к Положению о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spacing w:before="4"/>
        <w:rPr>
          <w:rFonts w:ascii="PT Astra Serif" w:hAnsi="PT Astra Serif" w:cs="PT Astra Serif"/>
          <w:sz w:val="26"/>
          <w:szCs w:val="26"/>
        </w:rPr>
      </w:pPr>
    </w:p>
    <w:p w:rsidR="00375DD3" w:rsidRDefault="00375DD3">
      <w:pPr>
        <w:spacing w:before="4"/>
        <w:rPr>
          <w:rFonts w:ascii="PT Astra Serif" w:hAnsi="PT Astra Serif" w:cs="PT Astra Serif"/>
          <w:sz w:val="26"/>
          <w:szCs w:val="26"/>
        </w:rPr>
      </w:pPr>
    </w:p>
    <w:p w:rsidR="00375DD3" w:rsidRDefault="00D01DDC">
      <w:pPr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Согласие</w:t>
      </w:r>
    </w:p>
    <w:p w:rsidR="00375DD3" w:rsidRDefault="00D01DD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участника Всероссийского конкурса среди работников региональных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и муниципальных библиотек на лучшую организацию информационно-разъяснительной работы в период подготовки и проведения выборов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в органы государственной власти и органы местного самоуправления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в Российской Федерации на обработку персональных данных</w:t>
      </w:r>
    </w:p>
    <w:p w:rsidR="00375DD3" w:rsidRDefault="00375DD3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1DDC">
      <w:pPr>
        <w:ind w:firstLine="709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Я,_____________________________________________________________________,</w:t>
      </w:r>
    </w:p>
    <w:p w:rsidR="00375DD3" w:rsidRDefault="00D01DDC">
      <w:pPr>
        <w:jc w:val="center"/>
        <w:rPr>
          <w:rFonts w:ascii="PT Astra Serif" w:hAnsi="PT Astra Serif" w:cs="PT Astra Serif"/>
          <w:i/>
          <w:sz w:val="20"/>
        </w:rPr>
      </w:pPr>
      <w:r>
        <w:rPr>
          <w:rFonts w:ascii="PT Astra Serif" w:eastAsia="PT Astra Serif" w:hAnsi="PT Astra Serif" w:cs="PT Astra Serif"/>
          <w:i/>
          <w:sz w:val="20"/>
        </w:rPr>
        <w:t>(фамилия, имя, отчество (при наличии) участника полностью)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зарегистрированный(-ая) по адресу: ______________________________________________ _____________________________________________________________________________,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паспорт:______________________________________________________________________</w:t>
      </w:r>
    </w:p>
    <w:p w:rsidR="00375DD3" w:rsidRDefault="00D01DDC">
      <w:pPr>
        <w:jc w:val="center"/>
        <w:rPr>
          <w:rFonts w:ascii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</w:rPr>
        <w:t>(</w:t>
      </w:r>
      <w:r>
        <w:rPr>
          <w:rFonts w:ascii="PT Astra Serif" w:eastAsia="PT Astra Serif" w:hAnsi="PT Astra Serif" w:cs="PT Astra Serif"/>
          <w:i/>
          <w:sz w:val="20"/>
        </w:rPr>
        <w:t>серия, номер, дата выдачи, кем выдан</w:t>
      </w:r>
      <w:r>
        <w:rPr>
          <w:rFonts w:ascii="PT Astra Serif" w:eastAsia="PT Astra Serif" w:hAnsi="PT Astra Serif" w:cs="PT Astra Serif"/>
          <w:sz w:val="20"/>
        </w:rPr>
        <w:t>)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_____________________________________________________________________________,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дата рождения:________________________________________________________________,</w:t>
      </w:r>
    </w:p>
    <w:p w:rsidR="00375DD3" w:rsidRDefault="00D01DDC">
      <w:pPr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0"/>
        </w:rPr>
        <w:t>(</w:t>
      </w:r>
      <w:r>
        <w:rPr>
          <w:rFonts w:ascii="PT Astra Serif" w:eastAsia="PT Astra Serif" w:hAnsi="PT Astra Serif" w:cs="PT Astra Serif"/>
          <w:i/>
          <w:sz w:val="20"/>
        </w:rPr>
        <w:t>число, месяц, год</w:t>
      </w:r>
      <w:r>
        <w:rPr>
          <w:rFonts w:ascii="PT Astra Serif" w:eastAsia="PT Astra Serif" w:hAnsi="PT Astra Serif" w:cs="PT Astra Serif"/>
          <w:sz w:val="20"/>
        </w:rPr>
        <w:t>)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СНИЛС: _____________________________________________________________________,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домашний телефон (при наличии) </w:t>
      </w:r>
      <w:r>
        <w:rPr>
          <w:rFonts w:ascii="PT Astra Serif" w:eastAsia="PT Astra Serif" w:hAnsi="PT Astra Serif" w:cs="PT Astra Serif"/>
          <w:sz w:val="20"/>
        </w:rPr>
        <w:t>(</w:t>
      </w:r>
      <w:r>
        <w:rPr>
          <w:rFonts w:ascii="PT Astra Serif" w:eastAsia="PT Astra Serif" w:hAnsi="PT Astra Serif" w:cs="PT Astra Serif"/>
          <w:i/>
          <w:sz w:val="20"/>
        </w:rPr>
        <w:t>с кодом</w:t>
      </w:r>
      <w:r>
        <w:rPr>
          <w:rFonts w:ascii="PT Astra Serif" w:eastAsia="PT Astra Serif" w:hAnsi="PT Astra Serif" w:cs="PT Astra Serif"/>
          <w:sz w:val="20"/>
        </w:rPr>
        <w:t>)</w:t>
      </w:r>
      <w:r>
        <w:rPr>
          <w:rFonts w:ascii="PT Astra Serif" w:eastAsia="PT Astra Serif" w:hAnsi="PT Astra Serif" w:cs="PT Astra Serif"/>
          <w:sz w:val="24"/>
          <w:szCs w:val="24"/>
        </w:rPr>
        <w:t>:________________________________________,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мобильный телефон:___________________________________________________________,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электронный адрес:____________________________________________________________,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место работы в настоящее время </w:t>
      </w:r>
      <w:r>
        <w:rPr>
          <w:rFonts w:ascii="PT Astra Serif" w:eastAsia="PT Astra Serif" w:hAnsi="PT Astra Serif" w:cs="PT Astra Serif"/>
          <w:sz w:val="20"/>
        </w:rPr>
        <w:t>(</w:t>
      </w:r>
      <w:r>
        <w:rPr>
          <w:rFonts w:ascii="PT Astra Serif" w:eastAsia="PT Astra Serif" w:hAnsi="PT Astra Serif" w:cs="PT Astra Serif"/>
          <w:i/>
          <w:sz w:val="20"/>
        </w:rPr>
        <w:t>в соответствии с уставом организации</w:t>
      </w:r>
      <w:r>
        <w:rPr>
          <w:rFonts w:ascii="PT Astra Serif" w:eastAsia="PT Astra Serif" w:hAnsi="PT Astra Serif" w:cs="PT Astra Serif"/>
          <w:sz w:val="20"/>
        </w:rPr>
        <w:t>)</w:t>
      </w:r>
      <w:r>
        <w:rPr>
          <w:rFonts w:ascii="PT Astra Serif" w:eastAsia="PT Astra Serif" w:hAnsi="PT Astra Serif" w:cs="PT Astra Serif"/>
          <w:sz w:val="24"/>
          <w:szCs w:val="24"/>
        </w:rPr>
        <w:t>: _____________________________________________________________________________</w:t>
      </w:r>
    </w:p>
    <w:p w:rsidR="00375DD3" w:rsidRDefault="00D01DDC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_____________________________________________________________________________,</w:t>
      </w:r>
    </w:p>
    <w:p w:rsidR="00375DD3" w:rsidRDefault="00D01DDC"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адрес организации с указанием типа населенного пункта</w:t>
      </w:r>
      <w:r>
        <w:rPr>
          <w:rFonts w:ascii="PT Astra Serif" w:eastAsia="PT Astra Serif" w:hAnsi="PT Astra Serif" w:cs="PT Astra Serif"/>
        </w:rPr>
        <w:t xml:space="preserve"> (</w:t>
      </w:r>
      <w:r>
        <w:rPr>
          <w:rFonts w:ascii="PT Astra Serif" w:eastAsia="PT Astra Serif" w:hAnsi="PT Astra Serif" w:cs="PT Astra Serif"/>
          <w:iCs/>
        </w:rPr>
        <w:t>город, пгт, поселок, село, деревня),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контактные телефоны: _________________________________________________________,</w:t>
      </w:r>
    </w:p>
    <w:p w:rsidR="00375DD3" w:rsidRDefault="00D01DDC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>
        <w:rPr>
          <w:rFonts w:ascii="PT Astra Serif" w:eastAsia="PT Astra Serif" w:hAnsi="PT Astra Serif" w:cs="PT Astra Serif"/>
          <w:sz w:val="24"/>
          <w:szCs w:val="24"/>
        </w:rPr>
        <w:br/>
        <w:t xml:space="preserve">№ 152-ФЗ «О персональных данных» в целях моего участия во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</w:t>
      </w:r>
      <w:r>
        <w:rPr>
          <w:rFonts w:ascii="PT Astra Serif" w:eastAsia="PT Astra Serif" w:hAnsi="PT Astra Serif" w:cs="PT Astra Serif"/>
          <w:sz w:val="24"/>
          <w:szCs w:val="24"/>
        </w:rPr>
        <w:br/>
        <w:t xml:space="preserve">в органы государственной власти и органы местного самоуправления в Российской Федерации (далее – Конкурс), а также в целях формирования знаний в области избирательного права и избирательного процесса у избирателей, повышения </w:t>
      </w:r>
      <w:r>
        <w:rPr>
          <w:rFonts w:ascii="PT Astra Serif" w:eastAsia="PT Astra Serif" w:hAnsi="PT Astra Serif" w:cs="PT Astra Serif"/>
          <w:sz w:val="24"/>
          <w:szCs w:val="24"/>
        </w:rPr>
        <w:br/>
        <w:t>их гражданской ответственности и заинтересованности в участии в выборах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</w:p>
    <w:p w:rsidR="00375DD3" w:rsidRDefault="00D01DDC">
      <w:pPr>
        <w:pageBreakBefore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настоящим подтверждаю свое согласие на предоставление и обработку моих персональных данных организаторам Конкурса в лице</w:t>
      </w:r>
    </w:p>
    <w:p w:rsidR="00375DD3" w:rsidRDefault="00D01DDC"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____________________________________________________________________________</w:t>
      </w:r>
    </w:p>
    <w:p w:rsidR="00375DD3" w:rsidRDefault="00D01DDC">
      <w:pPr>
        <w:ind w:right="-143"/>
        <w:jc w:val="center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eastAsia="PT Astra Serif" w:hAnsi="PT Astra Serif" w:cs="PT Astra Serif"/>
          <w:i/>
          <w:sz w:val="20"/>
        </w:rPr>
        <w:t>(наименование и адрес организатора Конкурса, получающего согласие субъекта персональных данных)</w:t>
      </w:r>
      <w:r>
        <w:rPr>
          <w:rFonts w:ascii="PT Astra Serif" w:eastAsia="PT Astra Serif" w:hAnsi="PT Astra Serif" w:cs="PT Astra Serif"/>
          <w:i/>
          <w:sz w:val="20"/>
          <w:vertAlign w:val="superscript"/>
        </w:rPr>
        <w:footnoteReference w:id="21"/>
      </w:r>
    </w:p>
    <w:p w:rsidR="00375DD3" w:rsidRDefault="00D01DDC"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375DD3" w:rsidRDefault="00375DD3">
      <w:pPr>
        <w:jc w:val="both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widowControl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а именно фамилии, имени, отчества, адреса регистрации по месту жительства и адреса фактического проживания, паспортных данных, даты рождения, СНИЛС, телефона (домашнего, мобильного), электронного адреса, места работы, должности, пола, возраста, гражданства, фотографий, видеоизображений.</w:t>
      </w:r>
    </w:p>
    <w:p w:rsidR="00375DD3" w:rsidRDefault="00D01DDC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Предоставляю организаторам право осуществлять все действия (операции) </w:t>
      </w:r>
      <w:r>
        <w:rPr>
          <w:rFonts w:ascii="PT Astra Serif" w:eastAsia="PT Astra Serif" w:hAnsi="PT Astra Serif" w:cs="PT Astra Serif"/>
          <w:sz w:val="24"/>
          <w:szCs w:val="24"/>
        </w:rPr>
        <w:br/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375DD3" w:rsidRDefault="00D01DDC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Мои персональные данные передаются по запросам Центральной избирательной комиссии Российской Федерации, Министерства культуры Российской Федерации, Некоммерческой организации «Российский фонд свободных выборов».</w:t>
      </w:r>
    </w:p>
    <w:p w:rsidR="00375DD3" w:rsidRDefault="00375DD3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Согласие действует 2 (Два) года с даты подписания.</w:t>
      </w:r>
    </w:p>
    <w:p w:rsidR="00375DD3" w:rsidRDefault="00375DD3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375DD3" w:rsidRDefault="00375DD3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375DD3" w:rsidRDefault="00375DD3">
      <w:pPr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ind w:firstLine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Дата:</w:t>
      </w:r>
    </w:p>
    <w:p w:rsidR="00375DD3" w:rsidRDefault="00D01DDC">
      <w:pPr>
        <w:ind w:firstLine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«_____»______________20____г.    __________________/______________________/</w:t>
      </w:r>
    </w:p>
    <w:p w:rsidR="00375DD3" w:rsidRDefault="00D01DDC">
      <w:pPr>
        <w:tabs>
          <w:tab w:val="center" w:pos="4679"/>
          <w:tab w:val="left" w:pos="7506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ab/>
        <w:t xml:space="preserve">                      </w:t>
      </w:r>
      <w:r>
        <w:rPr>
          <w:rFonts w:ascii="PT Astra Serif" w:eastAsia="PT Astra Serif" w:hAnsi="PT Astra Serif" w:cs="PT Astra Serif"/>
          <w:sz w:val="16"/>
          <w:szCs w:val="16"/>
        </w:rPr>
        <w:t>(подпись)</w:t>
      </w:r>
      <w:r>
        <w:rPr>
          <w:rFonts w:ascii="PT Astra Serif" w:eastAsia="PT Astra Serif" w:hAnsi="PT Astra Serif" w:cs="PT Astra Serif"/>
          <w:sz w:val="16"/>
          <w:szCs w:val="16"/>
        </w:rPr>
        <w:tab/>
        <w:t>(фамилия, инициалы)</w:t>
      </w:r>
    </w:p>
    <w:p w:rsidR="00375DD3" w:rsidRDefault="00375DD3">
      <w:pPr>
        <w:ind w:firstLine="1134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widowControl/>
        <w:spacing w:after="160" w:line="259" w:lineRule="auto"/>
        <w:rPr>
          <w:rFonts w:ascii="PT Astra Serif" w:hAnsi="PT Astra Serif" w:cs="PT Astra Serif"/>
        </w:rPr>
      </w:pPr>
    </w:p>
    <w:p w:rsidR="00375DD3" w:rsidRDefault="00375DD3">
      <w:pPr>
        <w:rPr>
          <w:rFonts w:ascii="PT Astra Serif" w:hAnsi="PT Astra Serif" w:cs="PT Astra Serif"/>
          <w:sz w:val="28"/>
          <w:szCs w:val="28"/>
        </w:rPr>
        <w:sectPr w:rsidR="00375DD3">
          <w:headerReference w:type="default" r:id="rId9"/>
          <w:footnotePr>
            <w:numRestart w:val="eachPage"/>
          </w:footnotePr>
          <w:pgSz w:w="11910" w:h="16840"/>
          <w:pgMar w:top="1134" w:right="850" w:bottom="1134" w:left="1701" w:header="709" w:footer="624" w:gutter="0"/>
          <w:pgNumType w:start="1"/>
          <w:cols w:space="720"/>
          <w:titlePg/>
          <w:docGrid w:linePitch="360"/>
        </w:sectPr>
      </w:pPr>
    </w:p>
    <w:p w:rsidR="00375DD3" w:rsidRDefault="00D01DDC">
      <w:pPr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</w:t>
      </w:r>
      <w:r>
        <w:rPr>
          <w:rFonts w:ascii="PT Astra Serif" w:eastAsia="PT Astra Serif" w:hAnsi="PT Astra Serif" w:cs="PT Astra Serif"/>
          <w:spacing w:val="-5"/>
          <w:sz w:val="24"/>
          <w:szCs w:val="24"/>
        </w:rPr>
        <w:t> </w:t>
      </w:r>
      <w:r>
        <w:rPr>
          <w:rFonts w:ascii="PT Astra Serif" w:eastAsia="PT Astra Serif" w:hAnsi="PT Astra Serif" w:cs="PT Astra Serif"/>
          <w:sz w:val="24"/>
          <w:szCs w:val="24"/>
        </w:rPr>
        <w:t>5.1</w:t>
      </w:r>
    </w:p>
    <w:p w:rsidR="00375DD3" w:rsidRDefault="00D01DDC">
      <w:pPr>
        <w:ind w:left="4536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к Положению о </w:t>
      </w:r>
      <w:bookmarkStart w:id="11" w:name="_Hlk124020187"/>
      <w:r>
        <w:rPr>
          <w:rFonts w:ascii="PT Astra Serif" w:eastAsia="PT Astra Serif" w:hAnsi="PT Astra Serif" w:cs="PT Astra Serif"/>
          <w:spacing w:val="4"/>
          <w:sz w:val="24"/>
          <w:szCs w:val="24"/>
        </w:rPr>
        <w:t xml:space="preserve">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pacing w:val="4"/>
          <w:sz w:val="24"/>
          <w:szCs w:val="24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bookmarkEnd w:id="11"/>
    </w:p>
    <w:p w:rsidR="00375DD3" w:rsidRDefault="00375DD3">
      <w:pPr>
        <w:rPr>
          <w:rFonts w:ascii="PT Astra Serif" w:hAnsi="PT Astra Serif" w:cs="PT Astra Serif"/>
        </w:rPr>
      </w:pPr>
    </w:p>
    <w:p w:rsidR="00375DD3" w:rsidRDefault="00375DD3">
      <w:pPr>
        <w:rPr>
          <w:rFonts w:ascii="PT Astra Serif" w:hAnsi="PT Astra Serif" w:cs="PT Astra Serif"/>
        </w:rPr>
      </w:pPr>
    </w:p>
    <w:p w:rsidR="00375DD3" w:rsidRDefault="00D01DDC">
      <w:pPr>
        <w:tabs>
          <w:tab w:val="left" w:pos="6663"/>
        </w:tabs>
        <w:spacing w:before="1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Перечень</w:t>
      </w:r>
    </w:p>
    <w:p w:rsidR="00375DD3" w:rsidRDefault="00D01DDC">
      <w:pPr>
        <w:tabs>
          <w:tab w:val="left" w:pos="6663"/>
        </w:tabs>
        <w:spacing w:before="1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требований, предъявляемых к оформлению конкурсных работ, 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представленных на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Всероссийский конкурс среди работников региональных и муниципальных библиотек на лучшую организацию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информационно-разъяснительной работы в период подготовки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spacing w:before="5"/>
        <w:rPr>
          <w:rFonts w:ascii="PT Astra Serif" w:hAnsi="PT Astra Serif" w:cs="PT Astra Serif"/>
          <w:b/>
          <w:bCs/>
          <w:sz w:val="27"/>
          <w:szCs w:val="27"/>
        </w:rPr>
      </w:pPr>
    </w:p>
    <w:p w:rsidR="00375DD3" w:rsidRDefault="00D01DDC">
      <w:pPr>
        <w:tabs>
          <w:tab w:val="left" w:pos="145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1. Текст конкурсной работы направляется на бумажном носителе (рукопись) и в электронной форме. Конкурсная работа должна быть </w:t>
      </w:r>
      <w:r>
        <w:rPr>
          <w:rFonts w:ascii="PT Astra Serif" w:eastAsia="PT Astra Serif" w:hAnsi="PT Astra Serif" w:cs="PT Astra Serif"/>
          <w:sz w:val="28"/>
          <w:szCs w:val="28"/>
        </w:rPr>
        <w:br/>
        <w:t>написана на русском</w:t>
      </w:r>
      <w:r>
        <w:rPr>
          <w:rFonts w:ascii="PT Astra Serif" w:eastAsia="PT Astra Serif" w:hAnsi="PT Astra Serif" w:cs="PT Astra Serif"/>
          <w:spacing w:val="6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языке.</w:t>
      </w:r>
    </w:p>
    <w:p w:rsidR="00375DD3" w:rsidRDefault="00D01DDC">
      <w:pPr>
        <w:tabs>
          <w:tab w:val="left" w:pos="145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 Рукопись должна быть сброшюрована на листах формата А4, страницы должны быть пронумерованы (кроме титульного</w:t>
      </w:r>
      <w:r>
        <w:rPr>
          <w:rFonts w:ascii="PT Astra Serif" w:eastAsia="PT Astra Serif" w:hAnsi="PT Astra Serif" w:cs="PT Astra Serif"/>
          <w:spacing w:val="-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листа).</w:t>
      </w:r>
    </w:p>
    <w:p w:rsidR="00375DD3" w:rsidRDefault="00D01DDC">
      <w:pPr>
        <w:tabs>
          <w:tab w:val="left" w:pos="1459"/>
          <w:tab w:val="left" w:pos="850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 Общий объем работы (сценария мероприятия) в номинации «Лучшее информационно-разъяснительное мероприятие» должен составлять не более 45 страниц. Объем описания работы в номинациях «Лучшее информационно-разъяснительное мероприятие», «Лучший информационно-разъяснительный материал», «Лучший информационно-разъяснительный интернет-проект»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«Лучший информационно-разъяснительный проект для людей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нарушениями зрения» должен составлять не более 10 страниц.</w:t>
      </w:r>
    </w:p>
    <w:p w:rsidR="00375DD3" w:rsidRDefault="00D01DDC">
      <w:pPr>
        <w:tabs>
          <w:tab w:val="left" w:pos="145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 Текст работы должен иметь следующие параметры:</w:t>
      </w:r>
    </w:p>
    <w:p w:rsidR="00375DD3" w:rsidRPr="00D01DDC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en-US"/>
        </w:rPr>
      </w:pPr>
      <w:r>
        <w:rPr>
          <w:rFonts w:ascii="PT Astra Serif" w:eastAsia="PT Astra Serif" w:hAnsi="PT Astra Serif" w:cs="PT Astra Serif"/>
          <w:sz w:val="28"/>
          <w:szCs w:val="28"/>
          <w:lang w:val="en-US"/>
        </w:rPr>
        <w:t>4.1. </w:t>
      </w:r>
      <w:r>
        <w:rPr>
          <w:rFonts w:ascii="PT Astra Serif" w:eastAsia="PT Astra Serif" w:hAnsi="PT Astra Serif" w:cs="PT Astra Serif"/>
          <w:sz w:val="28"/>
          <w:szCs w:val="28"/>
        </w:rPr>
        <w:t>Шрифт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 xml:space="preserve"> –</w:t>
      </w:r>
      <w:r>
        <w:rPr>
          <w:rFonts w:ascii="PT Astra Serif" w:eastAsia="PT Astra Serif" w:hAnsi="PT Astra Serif" w:cs="PT Astra Serif"/>
          <w:spacing w:val="1"/>
          <w:sz w:val="28"/>
          <w:szCs w:val="28"/>
          <w:lang w:val="en-US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>Times New Roman;</w:t>
      </w:r>
    </w:p>
    <w:p w:rsidR="00375DD3" w:rsidRPr="00D01DDC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en-US"/>
        </w:rPr>
      </w:pPr>
      <w:r>
        <w:rPr>
          <w:rFonts w:ascii="PT Astra Serif" w:eastAsia="PT Astra Serif" w:hAnsi="PT Astra Serif" w:cs="PT Astra Serif"/>
          <w:sz w:val="28"/>
          <w:szCs w:val="28"/>
          <w:lang w:val="en-US"/>
        </w:rPr>
        <w:t>4.2. </w:t>
      </w:r>
      <w:r>
        <w:rPr>
          <w:rFonts w:ascii="PT Astra Serif" w:eastAsia="PT Astra Serif" w:hAnsi="PT Astra Serif" w:cs="PT Astra Serif"/>
          <w:sz w:val="28"/>
          <w:szCs w:val="28"/>
        </w:rPr>
        <w:t>Размер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шрифта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 xml:space="preserve"> –</w:t>
      </w:r>
      <w:r>
        <w:rPr>
          <w:rFonts w:ascii="PT Astra Serif" w:eastAsia="PT Astra Serif" w:hAnsi="PT Astra Serif" w:cs="PT Astra Serif"/>
          <w:spacing w:val="7"/>
          <w:sz w:val="28"/>
          <w:szCs w:val="28"/>
          <w:lang w:val="en-US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  <w:lang w:val="en-US"/>
        </w:rPr>
        <w:t>14;</w:t>
      </w:r>
    </w:p>
    <w:p w:rsidR="00375DD3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4.3. Междустрочный интервал –</w:t>
      </w:r>
      <w:r>
        <w:rPr>
          <w:rFonts w:ascii="PT Astra Serif" w:eastAsia="PT Astra Serif" w:hAnsi="PT Astra Serif" w:cs="PT Astra Serif"/>
          <w:spacing w:val="7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полуторный;</w:t>
      </w:r>
    </w:p>
    <w:p w:rsidR="00375DD3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4.4. Первая строка – отступ на 1,25</w:t>
      </w:r>
      <w:r>
        <w:rPr>
          <w:rFonts w:ascii="PT Astra Serif" w:eastAsia="PT Astra Serif" w:hAnsi="PT Astra Serif" w:cs="PT Astra Serif"/>
          <w:spacing w:val="1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см;</w:t>
      </w:r>
    </w:p>
    <w:p w:rsidR="00375DD3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4.5. Выравнивание – по</w:t>
      </w:r>
      <w:r>
        <w:rPr>
          <w:rFonts w:ascii="PT Astra Serif" w:eastAsia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ширине.</w:t>
      </w:r>
    </w:p>
    <w:p w:rsidR="00375DD3" w:rsidRDefault="00D01DDC">
      <w:pPr>
        <w:tabs>
          <w:tab w:val="left" w:pos="1617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 Размеры полей документа должны иметь следующие</w:t>
      </w:r>
      <w:r>
        <w:rPr>
          <w:rFonts w:ascii="PT Astra Serif" w:eastAsia="PT Astra Serif" w:hAnsi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значения:</w:t>
      </w:r>
    </w:p>
    <w:p w:rsidR="00375DD3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5.1. Верхнее – 2,0</w:t>
      </w:r>
      <w:r>
        <w:rPr>
          <w:rFonts w:ascii="PT Astra Serif" w:eastAsia="PT Astra Serif" w:hAnsi="PT Astra Serif" w:cs="PT Astra Serif"/>
          <w:spacing w:val="6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см;</w:t>
      </w:r>
    </w:p>
    <w:p w:rsidR="00375DD3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 Нижнее – 2,0</w:t>
      </w:r>
      <w:r>
        <w:rPr>
          <w:rFonts w:ascii="PT Astra Serif" w:eastAsia="PT Astra Serif" w:hAnsi="PT Astra Serif" w:cs="PT Astra Serif"/>
          <w:spacing w:val="6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см;</w:t>
      </w:r>
    </w:p>
    <w:p w:rsidR="00375DD3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 Левое – 3,0</w:t>
      </w:r>
      <w:r>
        <w:rPr>
          <w:rFonts w:ascii="PT Astra Serif" w:eastAsia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см;</w:t>
      </w:r>
    </w:p>
    <w:p w:rsidR="00375DD3" w:rsidRDefault="00D01DDC">
      <w:pPr>
        <w:tabs>
          <w:tab w:val="left" w:pos="168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 Правое – 1,5</w:t>
      </w:r>
      <w:r>
        <w:rPr>
          <w:rFonts w:ascii="PT Astra Serif" w:eastAsia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см.</w:t>
      </w:r>
    </w:p>
    <w:p w:rsidR="00375DD3" w:rsidRDefault="00D01DDC">
      <w:pPr>
        <w:tabs>
          <w:tab w:val="left" w:pos="145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 Структура рукописи должна включать титульный лист </w:t>
      </w:r>
      <w:r>
        <w:rPr>
          <w:rFonts w:ascii="PT Astra Serif" w:eastAsia="PT Astra Serif" w:hAnsi="PT Astra Serif" w:cs="PT Astra Serif"/>
          <w:sz w:val="28"/>
          <w:szCs w:val="28"/>
        </w:rPr>
        <w:br/>
        <w:t>(приложение № 5.3), оглавление, введение, основное содержание, заключение, список использованной литературы, приложения (если</w:t>
      </w:r>
      <w:r>
        <w:rPr>
          <w:rFonts w:ascii="PT Astra Serif" w:eastAsia="PT Astra Serif" w:hAnsi="PT Astra Serif" w:cs="PT Astra Serif"/>
          <w:spacing w:val="3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имеются).</w:t>
      </w:r>
    </w:p>
    <w:p w:rsidR="00375DD3" w:rsidRDefault="00D01DDC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Если рукопись написана коллективом авторов, на титульном листе рукописи указываются данные каждого из них. </w:t>
      </w:r>
    </w:p>
    <w:p w:rsidR="00375DD3" w:rsidRDefault="00D01DDC">
      <w:pPr>
        <w:tabs>
          <w:tab w:val="left" w:pos="1459"/>
        </w:tabs>
        <w:spacing w:line="360" w:lineRule="auto"/>
        <w:ind w:left="-60" w:firstLine="76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7. Прилагаемый к конкурсной работе иллюстративный материал </w:t>
      </w:r>
      <w:r>
        <w:rPr>
          <w:rFonts w:ascii="PT Astra Serif" w:eastAsia="PT Astra Serif" w:hAnsi="PT Astra Serif" w:cs="PT Astra Serif"/>
          <w:sz w:val="28"/>
          <w:szCs w:val="28"/>
        </w:rPr>
        <w:br/>
        <w:t>должен быть сложен так, чтобы соответствовать формату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А4.</w:t>
      </w:r>
    </w:p>
    <w:p w:rsidR="00375DD3" w:rsidRDefault="00D01DDC">
      <w:pPr>
        <w:tabs>
          <w:tab w:val="left" w:pos="1459"/>
          <w:tab w:val="left" w:pos="1979"/>
          <w:tab w:val="left" w:pos="2263"/>
          <w:tab w:val="left" w:pos="2482"/>
          <w:tab w:val="left" w:pos="3225"/>
          <w:tab w:val="left" w:pos="3946"/>
          <w:tab w:val="left" w:pos="4304"/>
          <w:tab w:val="left" w:pos="5087"/>
          <w:tab w:val="left" w:pos="5404"/>
          <w:tab w:val="left" w:pos="7068"/>
          <w:tab w:val="left" w:pos="8080"/>
          <w:tab w:val="left" w:pos="854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8. Цитирование в работе должно быть оформлено ссылками на автора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(или) источник заимствования. При цитировании используются постраничные сноски со сквозной нумерацией по всей работе.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Сноски нумеруются арабскими </w:t>
      </w:r>
      <w:r>
        <w:rPr>
          <w:rFonts w:ascii="PT Astra Serif" w:eastAsia="PT Astra Serif" w:hAnsi="PT Astra Serif" w:cs="PT Astra Serif"/>
          <w:spacing w:val="-3"/>
          <w:sz w:val="28"/>
          <w:szCs w:val="28"/>
        </w:rPr>
        <w:t xml:space="preserve">цифрами,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в сноске указываются фамилия, затем инициалы автора (без пробела между инициалами), приводится полное наименование цитируемой работы без кавычек, затем указываются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все необходимые данные работы. Форматирование</w:t>
      </w:r>
      <w:r>
        <w:rPr>
          <w:rFonts w:ascii="PT Astra Serif" w:eastAsia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сносок должно осуществляться по следующим параметрам:</w:t>
      </w:r>
    </w:p>
    <w:p w:rsidR="00375DD3" w:rsidRDefault="00D01DDC">
      <w:pPr>
        <w:tabs>
          <w:tab w:val="left" w:pos="1617"/>
          <w:tab w:val="left" w:pos="808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8.1. Шрифт – Times New</w:t>
      </w:r>
      <w:r>
        <w:rPr>
          <w:rFonts w:ascii="PT Astra Serif" w:eastAsia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Roman;</w:t>
      </w:r>
    </w:p>
    <w:p w:rsidR="00375DD3" w:rsidRDefault="00D01DDC">
      <w:pPr>
        <w:tabs>
          <w:tab w:val="left" w:pos="1617"/>
          <w:tab w:val="left" w:pos="808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8.2. Размер шрифта –</w:t>
      </w:r>
      <w:r>
        <w:rPr>
          <w:rFonts w:ascii="PT Astra Serif" w:eastAsia="PT Astra Serif" w:hAnsi="PT Astra Serif" w:cs="PT Astra Serif"/>
          <w:spacing w:val="7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10;</w:t>
      </w:r>
    </w:p>
    <w:p w:rsidR="00375DD3" w:rsidRDefault="00D01DDC">
      <w:pPr>
        <w:tabs>
          <w:tab w:val="left" w:pos="1617"/>
          <w:tab w:val="left" w:pos="808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8.3. Выравнивание – по</w:t>
      </w:r>
      <w:r>
        <w:rPr>
          <w:rFonts w:ascii="PT Astra Serif" w:eastAsia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ширине;</w:t>
      </w:r>
    </w:p>
    <w:p w:rsidR="00375DD3" w:rsidRDefault="00D01DDC">
      <w:pPr>
        <w:tabs>
          <w:tab w:val="left" w:pos="1617"/>
          <w:tab w:val="left" w:pos="808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8.4. Первая строка – отступ на 0,5</w:t>
      </w:r>
      <w:r>
        <w:rPr>
          <w:rFonts w:ascii="PT Astra Serif" w:eastAsia="PT Astra Serif" w:hAnsi="PT Astra Serif" w:cs="PT Astra Serif"/>
          <w:spacing w:val="1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см;</w:t>
      </w:r>
    </w:p>
    <w:p w:rsidR="00375DD3" w:rsidRDefault="00D01DDC">
      <w:pPr>
        <w:tabs>
          <w:tab w:val="left" w:pos="1617"/>
          <w:tab w:val="left" w:pos="808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8.5. Междустрочный интервал –</w:t>
      </w:r>
      <w:r>
        <w:rPr>
          <w:rFonts w:ascii="PT Astra Serif" w:eastAsia="PT Astra Serif" w:hAnsi="PT Astra Serif" w:cs="PT Astra Serif"/>
          <w:spacing w:val="7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одинарный.</w:t>
      </w:r>
    </w:p>
    <w:p w:rsidR="00375DD3" w:rsidRDefault="00D01DDC">
      <w:pPr>
        <w:tabs>
          <w:tab w:val="left" w:pos="1459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9. Список использованной литературы должен содержать библиографические сведения обо всех использованных источниках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помещаться в конце работы. В отдельные разделы списка использованной литературы должны помещаться нормативные правовые акты, правоприменительные акты, учебная литература, научная литература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иные</w:t>
      </w:r>
      <w:r>
        <w:rPr>
          <w:rFonts w:ascii="PT Astra Serif" w:eastAsia="PT Astra Serif" w:hAnsi="PT Astra Serif" w:cs="PT Astra Serif"/>
          <w:spacing w:val="29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источники.</w:t>
      </w:r>
      <w:r>
        <w:rPr>
          <w:rFonts w:ascii="PT Astra Serif" w:eastAsia="PT Astra Serif" w:hAnsi="PT Astra Serif" w:cs="PT Astra Serif"/>
          <w:spacing w:val="3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Библиографические</w:t>
      </w:r>
      <w:r>
        <w:rPr>
          <w:rFonts w:ascii="PT Astra Serif" w:eastAsia="PT Astra Serif" w:hAnsi="PT Astra Serif" w:cs="PT Astra Serif"/>
          <w:spacing w:val="34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записи</w:t>
      </w:r>
      <w:r>
        <w:rPr>
          <w:rFonts w:ascii="PT Astra Serif" w:eastAsia="PT Astra Serif" w:hAnsi="PT Astra Serif" w:cs="PT Astra Serif"/>
          <w:spacing w:val="28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внутри</w:t>
      </w:r>
      <w:r>
        <w:rPr>
          <w:rFonts w:ascii="PT Astra Serif" w:eastAsia="PT Astra Serif" w:hAnsi="PT Astra Serif" w:cs="PT Astra Serif"/>
          <w:spacing w:val="29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каждого</w:t>
      </w:r>
      <w:r>
        <w:rPr>
          <w:rFonts w:ascii="PT Astra Serif" w:eastAsia="PT Astra Serif" w:hAnsi="PT Astra Serif" w:cs="PT Astra Serif"/>
          <w:spacing w:val="29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раздела должны размещаться в алфавитном порядке (нормативные правовые акты –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и по юридической силе) и иметь сквозную нумерацию. </w:t>
      </w:r>
    </w:p>
    <w:p w:rsidR="00375DD3" w:rsidRDefault="00375DD3">
      <w:pPr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  <w:sectPr w:rsidR="00375DD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4"/>
      </w:tblGrid>
      <w:tr w:rsidR="00375DD3">
        <w:tc>
          <w:tcPr>
            <w:tcW w:w="5214" w:type="dxa"/>
          </w:tcPr>
          <w:p w:rsidR="00375DD3" w:rsidRDefault="00D01DDC">
            <w:pPr>
              <w:ind w:left="6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5.2</w:t>
            </w:r>
          </w:p>
        </w:tc>
      </w:tr>
      <w:tr w:rsidR="00375DD3">
        <w:tc>
          <w:tcPr>
            <w:tcW w:w="5214" w:type="dxa"/>
          </w:tcPr>
          <w:p w:rsidR="00375DD3" w:rsidRDefault="00D01DDC">
            <w:pPr>
              <w:ind w:left="67"/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375DD3" w:rsidRDefault="00375DD3">
      <w:pPr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375DD3" w:rsidRDefault="00375DD3">
      <w:pPr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375DD3" w:rsidRDefault="00D01DDC">
      <w:pPr>
        <w:pStyle w:val="Heading1"/>
        <w:spacing w:after="0"/>
        <w:ind w:left="0" w:firstLine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Перечень требований,</w:t>
      </w:r>
    </w:p>
    <w:p w:rsidR="00375DD3" w:rsidRDefault="00D01DDC">
      <w:pPr>
        <w:pStyle w:val="ae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 xml:space="preserve">предъявляемых к работам и материалам в электронной форме, </w:t>
      </w:r>
      <w:r>
        <w:rPr>
          <w:rFonts w:ascii="PT Astra Serif" w:eastAsia="PT Astra Serif" w:hAnsi="PT Astra Serif" w:cs="PT Astra Serif"/>
          <w:b/>
        </w:rPr>
        <w:t xml:space="preserve">представленным на </w:t>
      </w:r>
      <w:r>
        <w:rPr>
          <w:rFonts w:ascii="PT Astra Serif" w:eastAsia="PT Astra Serif" w:hAnsi="PT Astra Serif" w:cs="PT Astra Serif"/>
          <w:b/>
          <w:bCs/>
        </w:rPr>
        <w:t xml:space="preserve">Всероссийский конкурс среди работников региональных и муниципальных библиотек на лучшую организацию </w:t>
      </w:r>
      <w:r>
        <w:rPr>
          <w:rFonts w:ascii="PT Astra Serif" w:eastAsia="PT Astra Serif" w:hAnsi="PT Astra Serif" w:cs="PT Astra Serif"/>
          <w:b/>
          <w:bCs/>
        </w:rPr>
        <w:br/>
        <w:t xml:space="preserve">информационно-разъяснительной работы в период подготовки </w:t>
      </w:r>
      <w:r>
        <w:rPr>
          <w:rFonts w:ascii="PT Astra Serif" w:eastAsia="PT Astra Serif" w:hAnsi="PT Astra Serif" w:cs="PT Astra Serif"/>
          <w:b/>
          <w:bCs/>
        </w:rPr>
        <w:br/>
        <w:t>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pStyle w:val="ae"/>
        <w:spacing w:before="1"/>
        <w:ind w:right="158"/>
        <w:jc w:val="center"/>
        <w:rPr>
          <w:rFonts w:ascii="PT Astra Serif" w:hAnsi="PT Astra Serif" w:cs="PT Astra Serif"/>
          <w:b/>
          <w:bCs/>
        </w:rPr>
      </w:pPr>
    </w:p>
    <w:p w:rsidR="00375DD3" w:rsidRDefault="00375DD3">
      <w:pPr>
        <w:pStyle w:val="ae"/>
        <w:spacing w:before="1"/>
        <w:ind w:right="158"/>
        <w:jc w:val="center"/>
        <w:rPr>
          <w:rFonts w:ascii="PT Astra Serif" w:hAnsi="PT Astra Serif" w:cs="PT Astra Serif"/>
          <w:b/>
          <w:bCs/>
        </w:rPr>
      </w:pPr>
    </w:p>
    <w:p w:rsidR="00375DD3" w:rsidRDefault="00D01DDC">
      <w:pPr>
        <w:tabs>
          <w:tab w:val="left" w:pos="1334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 Программный продукт должен воспроизводиться на персональном компьютере (мобильном электронном устройстве) с использованием последних версий веб-браузеров.</w:t>
      </w:r>
    </w:p>
    <w:p w:rsidR="00375DD3" w:rsidRDefault="00D01DDC">
      <w:pPr>
        <w:pStyle w:val="ae"/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Программный продукт должен полноценно функционировать </w:t>
      </w:r>
      <w:r>
        <w:rPr>
          <w:rFonts w:ascii="PT Astra Serif" w:eastAsia="PT Astra Serif" w:hAnsi="PT Astra Serif" w:cs="PT Astra Serif"/>
        </w:rPr>
        <w:br/>
        <w:t>на локальном персональном компьютере без подключения к сети Интернет.</w:t>
      </w:r>
    </w:p>
    <w:p w:rsidR="00375DD3" w:rsidRDefault="00D01DDC">
      <w:pPr>
        <w:tabs>
          <w:tab w:val="left" w:pos="1334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2. Текстовые материалы должны быть предоставлены в формате </w:t>
      </w:r>
      <w:r>
        <w:rPr>
          <w:rFonts w:ascii="PT Astra Serif" w:eastAsia="PT Astra Serif" w:hAnsi="PT Astra Serif" w:cs="PT Astra Serif"/>
          <w:sz w:val="28"/>
          <w:szCs w:val="28"/>
        </w:rPr>
        <w:br/>
        <w:t>doc или docx, презентационные материалы – в формате ppt или pptx.</w:t>
      </w:r>
    </w:p>
    <w:p w:rsidR="00375DD3" w:rsidRDefault="00D01DDC">
      <w:pPr>
        <w:tabs>
          <w:tab w:val="left" w:pos="1334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3. Формат видеоматериалов – mpeg4 с качеством звука в диапазоне </w:t>
      </w:r>
      <w:r>
        <w:rPr>
          <w:rFonts w:ascii="PT Astra Serif" w:eastAsia="PT Astra Serif" w:hAnsi="PT Astra Serif" w:cs="PT Astra Serif"/>
          <w:sz w:val="28"/>
          <w:szCs w:val="28"/>
        </w:rPr>
        <w:br/>
        <w:t>60–12 500 Гц, разрешением не менее 1024 х 768 пикселей и с частотой кадров не менее 25</w:t>
      </w:r>
      <w:r>
        <w:rPr>
          <w:rFonts w:ascii="PT Astra Serif" w:eastAsia="PT Astra Serif" w:hAnsi="PT Astra Serif" w:cs="PT Astra Serif"/>
          <w:spacing w:val="4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кадров/сек.</w:t>
      </w:r>
    </w:p>
    <w:p w:rsidR="00375DD3" w:rsidRDefault="00D01DDC">
      <w:pPr>
        <w:tabs>
          <w:tab w:val="left" w:pos="1334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 Формат аудиоматериалов – wav, mp3 с качеством звука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диапазоне 60–12 500</w:t>
      </w:r>
      <w:r>
        <w:rPr>
          <w:rFonts w:ascii="PT Astra Serif" w:eastAsia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Гц.</w:t>
      </w:r>
    </w:p>
    <w:p w:rsidR="00375DD3" w:rsidRDefault="00D01DDC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 Формат фотоматериалов –</w:t>
      </w:r>
      <w:r>
        <w:rPr>
          <w:rFonts w:ascii="PT Astra Serif" w:eastAsia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jpg.</w:t>
      </w:r>
    </w:p>
    <w:p w:rsidR="00375DD3" w:rsidRDefault="00375DD3">
      <w:pPr>
        <w:tabs>
          <w:tab w:val="left" w:pos="1325"/>
        </w:tabs>
        <w:spacing w:line="320" w:lineRule="exact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tabs>
          <w:tab w:val="left" w:pos="1325"/>
        </w:tabs>
        <w:spacing w:line="320" w:lineRule="exact"/>
        <w:rPr>
          <w:rFonts w:ascii="PT Astra Serif" w:hAnsi="PT Astra Serif" w:cs="PT Astra Serif"/>
          <w:sz w:val="28"/>
          <w:szCs w:val="28"/>
        </w:rPr>
        <w:sectPr w:rsidR="00375DD3">
          <w:headerReference w:type="default" r:id="rId10"/>
          <w:pgSz w:w="11910" w:h="16840"/>
          <w:pgMar w:top="1134" w:right="850" w:bottom="1134" w:left="1701" w:header="709" w:footer="709" w:gutter="0"/>
          <w:cols w:space="720"/>
          <w:docGrid w:linePitch="360"/>
        </w:sectPr>
      </w:pPr>
    </w:p>
    <w:tbl>
      <w:tblPr>
        <w:tblStyle w:val="a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4"/>
      </w:tblGrid>
      <w:tr w:rsidR="00375DD3">
        <w:tc>
          <w:tcPr>
            <w:tcW w:w="5214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bookmarkStart w:id="12" w:name="_Hlk155629076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5.3</w:t>
            </w:r>
          </w:p>
        </w:tc>
      </w:tr>
      <w:tr w:rsidR="00375DD3">
        <w:tc>
          <w:tcPr>
            <w:tcW w:w="5214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375DD3" w:rsidRDefault="00375DD3">
      <w:pPr>
        <w:rPr>
          <w:rFonts w:ascii="PT Astra Serif" w:hAnsi="PT Astra Serif" w:cs="PT Astra Serif"/>
          <w:b/>
          <w:bCs/>
          <w:sz w:val="20"/>
        </w:rPr>
      </w:pPr>
    </w:p>
    <w:p w:rsidR="00375DD3" w:rsidRDefault="00375DD3">
      <w:pPr>
        <w:rPr>
          <w:rFonts w:ascii="PT Astra Serif" w:hAnsi="PT Astra Serif" w:cs="PT Astra Serif"/>
          <w:b/>
          <w:bCs/>
          <w:sz w:val="20"/>
        </w:rPr>
      </w:pPr>
    </w:p>
    <w:tbl>
      <w:tblPr>
        <w:tblStyle w:val="ad"/>
        <w:tblW w:w="0" w:type="auto"/>
        <w:tblInd w:w="5637" w:type="dxa"/>
        <w:tblLook w:val="04A0"/>
      </w:tblPr>
      <w:tblGrid>
        <w:gridCol w:w="3938"/>
      </w:tblGrid>
      <w:tr w:rsidR="00375DD3">
        <w:tc>
          <w:tcPr>
            <w:tcW w:w="3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Образец титульного листа конкурсной работы</w:t>
            </w:r>
          </w:p>
        </w:tc>
      </w:tr>
    </w:tbl>
    <w:p w:rsidR="00375DD3" w:rsidRDefault="00375DD3">
      <w:pPr>
        <w:rPr>
          <w:rFonts w:ascii="PT Astra Serif" w:hAnsi="PT Astra Serif" w:cs="PT Astra Serif"/>
          <w:b/>
          <w:bCs/>
          <w:sz w:val="20"/>
        </w:rPr>
      </w:pPr>
    </w:p>
    <w:p w:rsidR="00375DD3" w:rsidRDefault="00375DD3">
      <w:pPr>
        <w:pStyle w:val="Heading1"/>
        <w:tabs>
          <w:tab w:val="left" w:pos="6756"/>
          <w:tab w:val="left" w:pos="7521"/>
          <w:tab w:val="left" w:pos="9258"/>
        </w:tabs>
        <w:ind w:left="0" w:right="514" w:firstLine="13"/>
        <w:rPr>
          <w:rFonts w:ascii="PT Astra Serif" w:hAnsi="PT Astra Serif" w:cs="PT Astra Serif"/>
          <w:b w:val="0"/>
          <w:bCs w:val="0"/>
        </w:rPr>
      </w:pPr>
    </w:p>
    <w:p w:rsidR="00375DD3" w:rsidRDefault="00D01DDC">
      <w:pPr>
        <w:pStyle w:val="Heading1"/>
        <w:tabs>
          <w:tab w:val="left" w:pos="6756"/>
          <w:tab w:val="left" w:pos="7521"/>
          <w:tab w:val="left" w:pos="9258"/>
        </w:tabs>
        <w:ind w:left="0" w:firstLine="0"/>
        <w:rPr>
          <w:rFonts w:ascii="PT Astra Serif" w:hAnsi="PT Astra Serif" w:cs="PT Astra Serif"/>
          <w:b w:val="0"/>
          <w:bCs w:val="0"/>
        </w:rPr>
      </w:pPr>
      <w:r>
        <w:rPr>
          <w:rFonts w:ascii="PT Astra Serif" w:eastAsia="PT Astra Serif" w:hAnsi="PT Astra Serif" w:cs="PT Astra Serif"/>
        </w:rPr>
        <w:t xml:space="preserve">Всероссийский конкурс среди работников </w:t>
      </w:r>
      <w:r>
        <w:rPr>
          <w:rFonts w:ascii="PT Astra Serif" w:eastAsia="PT Astra Serif" w:hAnsi="PT Astra Serif" w:cs="PT Astra Serif"/>
        </w:rPr>
        <w:br/>
        <w:t xml:space="preserve">региональных и муниципальных библиотек на лучшую организацию информационно-разъяснительной работы в период подготовки </w:t>
      </w:r>
      <w:r>
        <w:rPr>
          <w:rFonts w:ascii="PT Astra Serif" w:eastAsia="PT Astra Serif" w:hAnsi="PT Astra Serif" w:cs="PT Astra Serif"/>
        </w:rPr>
        <w:br/>
        <w:t>и проведения выборов в органы государственной власти и органы местного самоуправления в Российской Федерации, объявленный постановлением ЦИК</w:t>
      </w:r>
      <w:r>
        <w:rPr>
          <w:rFonts w:ascii="PT Astra Serif" w:eastAsia="PT Astra Serif" w:hAnsi="PT Astra Serif" w:cs="PT Astra Serif"/>
          <w:spacing w:val="-8"/>
        </w:rPr>
        <w:t xml:space="preserve"> </w:t>
      </w:r>
      <w:r>
        <w:rPr>
          <w:rFonts w:ascii="PT Astra Serif" w:eastAsia="PT Astra Serif" w:hAnsi="PT Astra Serif" w:cs="PT Astra Serif"/>
        </w:rPr>
        <w:t>России</w:t>
      </w:r>
      <w:r>
        <w:rPr>
          <w:rFonts w:ascii="PT Astra Serif" w:eastAsia="PT Astra Serif" w:hAnsi="PT Astra Serif" w:cs="PT Astra Serif"/>
          <w:spacing w:val="-1"/>
        </w:rPr>
        <w:t xml:space="preserve"> </w:t>
      </w:r>
      <w:r>
        <w:rPr>
          <w:rFonts w:ascii="PT Astra Serif" w:eastAsia="PT Astra Serif" w:hAnsi="PT Astra Serif" w:cs="PT Astra Serif"/>
        </w:rPr>
        <w:t>от 18 марта 2026 года</w:t>
      </w:r>
      <w:r>
        <w:rPr>
          <w:rFonts w:ascii="PT Astra Serif" w:eastAsia="PT Astra Serif" w:hAnsi="PT Astra Serif" w:cs="PT Astra Serif"/>
          <w:spacing w:val="-4"/>
        </w:rPr>
        <w:t xml:space="preserve"> </w:t>
      </w:r>
      <w:r>
        <w:rPr>
          <w:rFonts w:ascii="PT Astra Serif" w:eastAsia="PT Astra Serif" w:hAnsi="PT Astra Serif" w:cs="PT Astra Serif"/>
        </w:rPr>
        <w:t>№ 219/1695-8</w:t>
      </w:r>
    </w:p>
    <w:p w:rsidR="00375DD3" w:rsidRDefault="00375DD3">
      <w:pPr>
        <w:pStyle w:val="ae"/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pStyle w:val="ae"/>
        <w:spacing w:before="7"/>
        <w:rPr>
          <w:rFonts w:ascii="PT Astra Serif" w:hAnsi="PT Astra Serif" w:cs="PT Astra Serif"/>
          <w:sz w:val="23"/>
          <w:szCs w:val="2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7"/>
      </w:tblGrid>
      <w:tr w:rsidR="00375DD3">
        <w:trPr>
          <w:trHeight w:val="814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Наименование субъекта Российской Федерации</w:t>
            </w:r>
          </w:p>
          <w:p w:rsidR="00375DD3" w:rsidRDefault="00375DD3">
            <w:pPr>
              <w:pStyle w:val="TableParagraph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pStyle w:val="TableParagraph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Наименование библиотеки</w:t>
            </w:r>
          </w:p>
          <w:p w:rsidR="00375DD3" w:rsidRDefault="00375DD3">
            <w:pPr>
              <w:pStyle w:val="TableParagraph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375DD3" w:rsidRDefault="00D01DDC">
            <w:pPr>
              <w:pStyle w:val="TableParagraph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Наименование номинации</w:t>
            </w:r>
          </w:p>
        </w:tc>
      </w:tr>
    </w:tbl>
    <w:p w:rsidR="00375DD3" w:rsidRDefault="00375DD3">
      <w:pPr>
        <w:pStyle w:val="ae"/>
        <w:rPr>
          <w:rFonts w:ascii="PT Astra Serif" w:hAnsi="PT Astra Serif" w:cs="PT Astra Serif"/>
        </w:rPr>
      </w:pPr>
    </w:p>
    <w:p w:rsidR="00375DD3" w:rsidRDefault="00D01DDC">
      <w:pPr>
        <w:pStyle w:val="Heading1"/>
        <w:spacing w:after="0"/>
        <w:ind w:left="0" w:firstLine="0"/>
        <w:rPr>
          <w:rFonts w:ascii="PT Astra Serif" w:hAnsi="PT Astra Serif" w:cs="PT Astra Serif"/>
          <w:b w:val="0"/>
          <w:bCs w:val="0"/>
        </w:rPr>
      </w:pPr>
      <w:r>
        <w:rPr>
          <w:rFonts w:ascii="PT Astra Serif" w:eastAsia="PT Astra Serif" w:hAnsi="PT Astra Serif" w:cs="PT Astra Serif"/>
          <w:b w:val="0"/>
          <w:bCs w:val="0"/>
        </w:rPr>
        <w:t>Тема работы</w:t>
      </w:r>
    </w:p>
    <w:p w:rsidR="00375DD3" w:rsidRDefault="00375DD3">
      <w:pPr>
        <w:rPr>
          <w:rFonts w:ascii="PT Astra Serif" w:hAnsi="PT Astra Serif" w:cs="PT Astra Serif"/>
        </w:rPr>
      </w:pPr>
    </w:p>
    <w:p w:rsidR="00375DD3" w:rsidRDefault="00D01DDC">
      <w:pPr>
        <w:pStyle w:val="ae"/>
        <w:tabs>
          <w:tab w:val="left" w:pos="4542"/>
        </w:tabs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</w:rPr>
        <w:t>Фамилия, имя, отчество (при наличии) автора (авторов)</w:t>
      </w:r>
    </w:p>
    <w:p w:rsidR="00375DD3" w:rsidRDefault="00375DD3">
      <w:pPr>
        <w:pStyle w:val="ae"/>
        <w:rPr>
          <w:rFonts w:ascii="PT Astra Serif" w:hAnsi="PT Astra Serif" w:cs="PT Astra Serif"/>
          <w:sz w:val="17"/>
          <w:szCs w:val="17"/>
        </w:rPr>
      </w:pPr>
    </w:p>
    <w:p w:rsidR="00375DD3" w:rsidRDefault="00375DD3">
      <w:pPr>
        <w:pStyle w:val="ae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375DD3">
      <w:pPr>
        <w:pStyle w:val="ae"/>
        <w:ind w:left="3969" w:right="4412"/>
        <w:jc w:val="center"/>
        <w:rPr>
          <w:rFonts w:ascii="PT Astra Serif" w:hAnsi="PT Astra Serif" w:cs="PT Astra Serif"/>
        </w:rPr>
      </w:pPr>
    </w:p>
    <w:p w:rsidR="00375DD3" w:rsidRDefault="00D01DDC">
      <w:pPr>
        <w:pStyle w:val="ae"/>
        <w:ind w:left="3969" w:right="4412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Город </w:t>
      </w:r>
    </w:p>
    <w:p w:rsidR="00375DD3" w:rsidRDefault="00D01DDC">
      <w:pPr>
        <w:pStyle w:val="ae"/>
        <w:ind w:left="3969" w:right="4412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Год</w:t>
      </w:r>
      <w:bookmarkEnd w:id="12"/>
    </w:p>
    <w:p w:rsidR="00375DD3" w:rsidRDefault="00375DD3">
      <w:pPr>
        <w:rPr>
          <w:rFonts w:ascii="PT Astra Serif" w:hAnsi="PT Astra Serif" w:cs="PT Astra Serif"/>
          <w:b/>
          <w:bCs/>
          <w:sz w:val="20"/>
        </w:rPr>
        <w:sectPr w:rsidR="00375DD3">
          <w:headerReference w:type="default" r:id="rId11"/>
          <w:pgSz w:w="11910" w:h="16850"/>
          <w:pgMar w:top="1134" w:right="850" w:bottom="1134" w:left="1701" w:header="710" w:footer="709" w:gutter="0"/>
          <w:pgNumType w:start="1"/>
          <w:cols w:space="720"/>
          <w:titlePg/>
          <w:docGrid w:linePitch="360"/>
        </w:sectPr>
      </w:pPr>
    </w:p>
    <w:tbl>
      <w:tblPr>
        <w:tblStyle w:val="a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375DD3">
        <w:tc>
          <w:tcPr>
            <w:tcW w:w="5103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5.4</w:t>
            </w:r>
          </w:p>
        </w:tc>
      </w:tr>
      <w:tr w:rsidR="00375DD3">
        <w:tc>
          <w:tcPr>
            <w:tcW w:w="5103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375DD3" w:rsidRDefault="00375DD3">
      <w:pPr>
        <w:rPr>
          <w:rFonts w:ascii="PT Astra Serif" w:hAnsi="PT Astra Serif" w:cs="PT Astra Serif"/>
          <w:b/>
          <w:bCs/>
          <w:sz w:val="20"/>
        </w:rPr>
      </w:pPr>
    </w:p>
    <w:p w:rsidR="00375DD3" w:rsidRDefault="00375DD3">
      <w:pPr>
        <w:rPr>
          <w:rFonts w:ascii="PT Astra Serif" w:hAnsi="PT Astra Serif" w:cs="PT Astra Serif"/>
          <w:b/>
          <w:bCs/>
          <w:sz w:val="20"/>
        </w:rPr>
      </w:pPr>
    </w:p>
    <w:p w:rsidR="00375DD3" w:rsidRDefault="00D01DDC">
      <w:pPr>
        <w:pStyle w:val="Heading1"/>
        <w:tabs>
          <w:tab w:val="left" w:pos="6756"/>
          <w:tab w:val="left" w:pos="7521"/>
          <w:tab w:val="left" w:pos="9258"/>
        </w:tabs>
        <w:ind w:left="0" w:right="369" w:firstLine="0"/>
        <w:rPr>
          <w:rFonts w:ascii="PT Astra Serif" w:hAnsi="PT Astra Serif" w:cs="PT Astra Serif"/>
          <w:b w:val="0"/>
          <w:bCs w:val="0"/>
        </w:rPr>
      </w:pPr>
      <w:r>
        <w:rPr>
          <w:rFonts w:ascii="PT Astra Serif" w:eastAsia="PT Astra Serif" w:hAnsi="PT Astra Serif" w:cs="PT Astra Serif"/>
        </w:rPr>
        <w:t xml:space="preserve">Анкета участника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</w:t>
      </w:r>
      <w:r>
        <w:rPr>
          <w:rFonts w:ascii="PT Astra Serif" w:eastAsia="PT Astra Serif" w:hAnsi="PT Astra Serif" w:cs="PT Astra Serif"/>
        </w:rPr>
        <w:br/>
        <w:t>и проведения выборов в органы государственной власти и органы местного самоуправления в Российской Федерации, объявленного постановлением ЦИК</w:t>
      </w:r>
      <w:r>
        <w:rPr>
          <w:rFonts w:ascii="PT Astra Serif" w:eastAsia="PT Astra Serif" w:hAnsi="PT Astra Serif" w:cs="PT Astra Serif"/>
          <w:spacing w:val="-8"/>
        </w:rPr>
        <w:t xml:space="preserve"> </w:t>
      </w:r>
      <w:r>
        <w:rPr>
          <w:rFonts w:ascii="PT Astra Serif" w:eastAsia="PT Astra Serif" w:hAnsi="PT Astra Serif" w:cs="PT Astra Serif"/>
        </w:rPr>
        <w:t>России</w:t>
      </w:r>
      <w:r>
        <w:rPr>
          <w:rFonts w:ascii="PT Astra Serif" w:eastAsia="PT Astra Serif" w:hAnsi="PT Astra Serif" w:cs="PT Astra Serif"/>
          <w:spacing w:val="-1"/>
        </w:rPr>
        <w:t xml:space="preserve"> </w:t>
      </w:r>
      <w:r>
        <w:rPr>
          <w:rFonts w:ascii="PT Astra Serif" w:eastAsia="PT Astra Serif" w:hAnsi="PT Astra Serif" w:cs="PT Astra Serif"/>
        </w:rPr>
        <w:t>от 18 марта 2026 года</w:t>
      </w:r>
      <w:r>
        <w:rPr>
          <w:rFonts w:ascii="PT Astra Serif" w:eastAsia="PT Astra Serif" w:hAnsi="PT Astra Serif" w:cs="PT Astra Serif"/>
          <w:spacing w:val="-4"/>
        </w:rPr>
        <w:t xml:space="preserve"> </w:t>
      </w:r>
      <w:r>
        <w:rPr>
          <w:rFonts w:ascii="PT Astra Serif" w:eastAsia="PT Astra Serif" w:hAnsi="PT Astra Serif" w:cs="PT Astra Serif"/>
        </w:rPr>
        <w:t>№ 219/1695-8</w:t>
      </w:r>
      <w:r>
        <w:rPr>
          <w:rStyle w:val="af3"/>
          <w:rFonts w:ascii="PT Astra Serif" w:eastAsia="PT Astra Serif" w:hAnsi="PT Astra Serif" w:cs="PT Astra Serif"/>
          <w:b w:val="0"/>
          <w:bCs w:val="0"/>
          <w:u w:val="single"/>
        </w:rPr>
        <w:footnoteReference w:id="22"/>
      </w:r>
    </w:p>
    <w:p w:rsidR="00375DD3" w:rsidRDefault="00375DD3">
      <w:pPr>
        <w:pStyle w:val="ae"/>
        <w:ind w:right="369"/>
        <w:rPr>
          <w:rFonts w:ascii="PT Astra Serif" w:hAnsi="PT Astra Serif" w:cs="PT Astra Serif"/>
          <w:sz w:val="20"/>
          <w:szCs w:val="20"/>
        </w:rPr>
      </w:pPr>
    </w:p>
    <w:p w:rsidR="00375DD3" w:rsidRDefault="00375DD3">
      <w:pPr>
        <w:pStyle w:val="ae"/>
        <w:spacing w:before="7"/>
        <w:ind w:right="369"/>
        <w:rPr>
          <w:rFonts w:ascii="PT Astra Serif" w:hAnsi="PT Astra Serif" w:cs="PT Astra Serif"/>
          <w:sz w:val="23"/>
          <w:szCs w:val="23"/>
        </w:rPr>
      </w:pPr>
    </w:p>
    <w:tbl>
      <w:tblPr>
        <w:tblStyle w:val="ad"/>
        <w:tblW w:w="0" w:type="auto"/>
        <w:tblLook w:val="04A0"/>
      </w:tblPr>
      <w:tblGrid>
        <w:gridCol w:w="5070"/>
        <w:gridCol w:w="4706"/>
      </w:tblGrid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Сведения об авторе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TableParagraph"/>
              <w:spacing w:line="315" w:lineRule="exact"/>
              <w:ind w:right="36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Фамилия, имя, отчество (при наличии);</w:t>
            </w:r>
          </w:p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</w:rPr>
              <w:t>число, месяц, год рождения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eastAsia="PT Astra Serif" w:hAnsi="PT Astra Serif" w:cs="PT Astra Serif"/>
              </w:rPr>
              <w:t>Адрес регистрации и фактического проживания</w:t>
            </w:r>
            <w:r>
              <w:rPr>
                <w:rFonts w:ascii="PT Astra Serif" w:eastAsia="PT Astra Serif" w:hAnsi="PT Astra Serif" w:cs="PT Astra Serif"/>
                <w:b/>
                <w:bCs/>
              </w:rPr>
              <w:t xml:space="preserve"> 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</w:rPr>
              <w:t xml:space="preserve">Контактный телефон, адрес электронной почты 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Должность в библиотеке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Сведения о представленной работе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Номинация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Наименование (тема) работы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Сведения о библиотеке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Наименование библиотеки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Адрес (местонахождение) библиотеки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Руководитель библиотеки – фамилия, имя, отчество (при наличии)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375DD3">
        <w:tc>
          <w:tcPr>
            <w:tcW w:w="5070" w:type="dxa"/>
          </w:tcPr>
          <w:p w:rsidR="00375DD3" w:rsidRDefault="00D01DDC">
            <w:pPr>
              <w:pStyle w:val="ae"/>
              <w:spacing w:before="7"/>
              <w:ind w:right="36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Контактный телефон, адрес электронной почты библиотеки</w:t>
            </w:r>
          </w:p>
        </w:tc>
        <w:tc>
          <w:tcPr>
            <w:tcW w:w="4706" w:type="dxa"/>
          </w:tcPr>
          <w:p w:rsidR="00375DD3" w:rsidRDefault="00375DD3">
            <w:pPr>
              <w:pStyle w:val="ae"/>
              <w:spacing w:before="7"/>
              <w:ind w:right="369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</w:tbl>
    <w:p w:rsidR="00375DD3" w:rsidRDefault="00375DD3">
      <w:pPr>
        <w:pStyle w:val="ae"/>
        <w:spacing w:before="7"/>
        <w:ind w:right="369"/>
        <w:rPr>
          <w:rFonts w:ascii="PT Astra Serif" w:hAnsi="PT Astra Serif" w:cs="PT Astra Serif"/>
          <w:sz w:val="23"/>
          <w:szCs w:val="2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7"/>
      </w:tblGrid>
      <w:tr w:rsidR="00375DD3">
        <w:trPr>
          <w:trHeight w:val="595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spacing w:line="276" w:lineRule="auto"/>
              <w:ind w:left="3450" w:right="369" w:hanging="325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Подпись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ab/>
              <w:t xml:space="preserve">Расшифровка подписи </w:t>
            </w:r>
          </w:p>
        </w:tc>
      </w:tr>
    </w:tbl>
    <w:p w:rsidR="00375DD3" w:rsidRDefault="00D01DDC">
      <w:pPr>
        <w:widowControl/>
        <w:spacing w:after="200" w:line="276" w:lineRule="auto"/>
        <w:ind w:right="36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br w:type="page" w:clear="all"/>
      </w:r>
    </w:p>
    <w:tbl>
      <w:tblPr>
        <w:tblStyle w:val="a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375DD3">
        <w:tc>
          <w:tcPr>
            <w:tcW w:w="5103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6</w:t>
            </w:r>
          </w:p>
        </w:tc>
      </w:tr>
      <w:tr w:rsidR="00375DD3">
        <w:tc>
          <w:tcPr>
            <w:tcW w:w="5103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375DD3" w:rsidRDefault="00375DD3">
      <w:pPr>
        <w:pStyle w:val="ae"/>
        <w:spacing w:before="1" w:line="276" w:lineRule="auto"/>
        <w:ind w:left="3744" w:right="453"/>
        <w:jc w:val="both"/>
        <w:rPr>
          <w:rFonts w:ascii="PT Astra Serif" w:hAnsi="PT Astra Serif" w:cs="PT Astra Serif"/>
          <w:sz w:val="14"/>
          <w:szCs w:val="14"/>
        </w:rPr>
      </w:pPr>
    </w:p>
    <w:p w:rsidR="00375DD3" w:rsidRDefault="00D01DDC">
      <w:pPr>
        <w:pStyle w:val="ae"/>
        <w:spacing w:before="1" w:line="276" w:lineRule="auto"/>
        <w:ind w:left="4536" w:right="453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Центральную избирательную комиссию Российской Федерации</w:t>
      </w:r>
    </w:p>
    <w:p w:rsidR="00375DD3" w:rsidRDefault="00375DD3">
      <w:pPr>
        <w:pStyle w:val="ae"/>
        <w:spacing w:before="1" w:line="276" w:lineRule="auto"/>
        <w:ind w:left="4536" w:right="453"/>
        <w:rPr>
          <w:rFonts w:ascii="PT Astra Serif" w:hAnsi="PT Astra Serif" w:cs="PT Astra Serif"/>
          <w:sz w:val="20"/>
          <w:szCs w:val="20"/>
        </w:rPr>
      </w:pPr>
    </w:p>
    <w:p w:rsidR="00375DD3" w:rsidRDefault="00D01DDC">
      <w:pPr>
        <w:pStyle w:val="ae"/>
        <w:spacing w:line="276" w:lineRule="auto"/>
        <w:ind w:left="4536" w:right="447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от победителя Всероссийского конкурса среди работников региональных </w:t>
      </w:r>
    </w:p>
    <w:p w:rsidR="00375DD3" w:rsidRDefault="00D01DDC">
      <w:pPr>
        <w:pStyle w:val="ae"/>
        <w:spacing w:line="276" w:lineRule="auto"/>
        <w:ind w:left="4536" w:right="447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и муниципальных библиотек </w:t>
      </w:r>
      <w:r>
        <w:rPr>
          <w:rFonts w:ascii="PT Astra Serif" w:eastAsia="PT Astra Serif" w:hAnsi="PT Astra Serif" w:cs="PT Astra Serif"/>
        </w:rPr>
        <w:br/>
        <w:t xml:space="preserve">на лучшую организацию информационно-разъяснительной работы в период подготовки и проведения выборов </w:t>
      </w:r>
      <w:r>
        <w:rPr>
          <w:rFonts w:ascii="PT Astra Serif" w:eastAsia="PT Astra Serif" w:hAnsi="PT Astra Serif" w:cs="PT Astra Serif"/>
        </w:rPr>
        <w:br/>
        <w:t xml:space="preserve">в органы государственной власти </w:t>
      </w:r>
      <w:r>
        <w:rPr>
          <w:rFonts w:ascii="PT Astra Serif" w:eastAsia="PT Astra Serif" w:hAnsi="PT Astra Serif" w:cs="PT Astra Serif"/>
        </w:rPr>
        <w:br/>
        <w:t xml:space="preserve">и органы местного самоуправления </w:t>
      </w:r>
      <w:r>
        <w:rPr>
          <w:rFonts w:ascii="PT Astra Serif" w:eastAsia="PT Astra Serif" w:hAnsi="PT Astra Serif" w:cs="PT Astra Serif"/>
        </w:rPr>
        <w:br/>
        <w:t xml:space="preserve">в Российской Федерации </w:t>
      </w:r>
      <w:r>
        <w:rPr>
          <w:rFonts w:ascii="PT Astra Serif" w:eastAsia="PT Astra Serif" w:hAnsi="PT Astra Serif" w:cs="PT Astra Serif"/>
        </w:rPr>
        <w:br/>
        <w:t>ФИО</w:t>
      </w:r>
    </w:p>
    <w:p w:rsidR="00375DD3" w:rsidRDefault="00375DD3">
      <w:pPr>
        <w:pStyle w:val="ae"/>
        <w:spacing w:line="276" w:lineRule="auto"/>
        <w:ind w:left="4536" w:right="447"/>
        <w:rPr>
          <w:rFonts w:ascii="PT Astra Serif" w:eastAsia="PT Astra Serif" w:hAnsi="PT Astra Serif" w:cs="PT Astra Serif"/>
        </w:rPr>
      </w:pPr>
    </w:p>
    <w:p w:rsidR="00375DD3" w:rsidRDefault="00D01DDC">
      <w:pPr>
        <w:pStyle w:val="ae"/>
        <w:ind w:left="4248"/>
        <w:rPr>
          <w:rFonts w:ascii="PT Astra Serif" w:hAnsi="PT Astra Serif" w:cs="PT Astra Serif"/>
          <w:b/>
          <w:spacing w:val="16"/>
        </w:rPr>
      </w:pPr>
      <w:r>
        <w:rPr>
          <w:rFonts w:ascii="PT Astra Serif" w:eastAsia="PT Astra Serif" w:hAnsi="PT Astra Serif" w:cs="PT Astra Serif"/>
          <w:b/>
        </w:rPr>
        <w:t>З</w:t>
      </w:r>
      <w:r>
        <w:rPr>
          <w:rFonts w:ascii="PT Astra Serif" w:eastAsia="PT Astra Serif" w:hAnsi="PT Astra Serif" w:cs="PT Astra Serif"/>
          <w:b/>
          <w:spacing w:val="17"/>
        </w:rPr>
        <w:t>ая</w:t>
      </w:r>
      <w:r>
        <w:rPr>
          <w:rFonts w:ascii="PT Astra Serif" w:eastAsia="PT Astra Serif" w:hAnsi="PT Astra Serif" w:cs="PT Astra Serif"/>
          <w:b/>
        </w:rPr>
        <w:t>в</w:t>
      </w:r>
      <w:r>
        <w:rPr>
          <w:rFonts w:ascii="PT Astra Serif" w:eastAsia="PT Astra Serif" w:hAnsi="PT Astra Serif" w:cs="PT Astra Serif"/>
          <w:b/>
          <w:spacing w:val="16"/>
        </w:rPr>
        <w:t>ле</w:t>
      </w:r>
      <w:r>
        <w:rPr>
          <w:rFonts w:ascii="PT Astra Serif" w:eastAsia="PT Astra Serif" w:hAnsi="PT Astra Serif" w:cs="PT Astra Serif"/>
          <w:b/>
        </w:rPr>
        <w:t>н</w:t>
      </w:r>
      <w:r>
        <w:rPr>
          <w:rFonts w:ascii="PT Astra Serif" w:eastAsia="PT Astra Serif" w:hAnsi="PT Astra Serif" w:cs="PT Astra Serif"/>
          <w:b/>
          <w:spacing w:val="16"/>
        </w:rPr>
        <w:t>ие</w:t>
      </w:r>
    </w:p>
    <w:p w:rsidR="00375DD3" w:rsidRDefault="00D01DDC">
      <w:pPr>
        <w:pStyle w:val="ae"/>
        <w:spacing w:line="276" w:lineRule="auto"/>
        <w:ind w:left="339" w:right="502" w:firstLine="79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Прошу причитающиеся мне денежные средства перечислить на мой банковский счет по следующим реквизитам:</w:t>
      </w:r>
    </w:p>
    <w:p w:rsidR="00375DD3" w:rsidRDefault="00D01DDC">
      <w:pPr>
        <w:pStyle w:val="ae"/>
        <w:spacing w:before="3" w:line="276" w:lineRule="auto"/>
        <w:ind w:left="1134" w:right="351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получатель: ФИО (указываются полностью); банк получателя: (наименование);</w:t>
      </w:r>
    </w:p>
    <w:p w:rsidR="00375DD3" w:rsidRDefault="00D01DDC">
      <w:pPr>
        <w:pStyle w:val="ae"/>
        <w:spacing w:line="321" w:lineRule="exact"/>
        <w:ind w:left="1134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БИК банка:</w:t>
      </w:r>
    </w:p>
    <w:p w:rsidR="00375DD3" w:rsidRDefault="00D01DDC">
      <w:pPr>
        <w:pStyle w:val="ae"/>
        <w:spacing w:before="48"/>
        <w:ind w:left="1134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№ счета:                  </w:t>
      </w:r>
    </w:p>
    <w:p w:rsidR="00375DD3" w:rsidRDefault="00375DD3">
      <w:pPr>
        <w:pStyle w:val="ae"/>
        <w:spacing w:before="7" w:after="1"/>
        <w:ind w:firstLine="795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9"/>
        <w:gridCol w:w="6905"/>
      </w:tblGrid>
      <w:tr w:rsidR="00375DD3">
        <w:trPr>
          <w:trHeight w:val="3270"/>
        </w:trPr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spacing w:line="309" w:lineRule="exact"/>
              <w:ind w:left="71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Приложение:</w:t>
            </w:r>
          </w:p>
        </w:tc>
        <w:tc>
          <w:tcPr>
            <w:tcW w:w="6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75DD3" w:rsidRDefault="00D01DD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6" w:lineRule="auto"/>
              <w:ind w:right="199" w:hanging="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Копии второй, третьей страниц паспорта и страниц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с отметками о регистрации по месту жительства,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на __ л.</w:t>
            </w:r>
          </w:p>
          <w:p w:rsidR="00375DD3" w:rsidRDefault="00D01DD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6" w:lineRule="auto"/>
              <w:ind w:right="198" w:hanging="14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Копия документа, подтверждающего регистрацию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в системе индивидуального (персонифицированного) учета, содержащего СНИЛС, на 1</w:t>
            </w:r>
            <w:r>
              <w:rPr>
                <w:rFonts w:ascii="PT Astra Serif" w:eastAsia="PT Astra Serif" w:hAnsi="PT Astra Serif" w:cs="PT Astra Serif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л.</w:t>
            </w:r>
          </w:p>
          <w:p w:rsidR="00375DD3" w:rsidRDefault="00D01DD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6" w:lineRule="auto"/>
              <w:ind w:right="202" w:hanging="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Копия свидетельства о постановке на учет физического лица в налоговом органе, на 1</w:t>
            </w:r>
            <w:r>
              <w:rPr>
                <w:rFonts w:ascii="PT Astra Serif" w:eastAsia="PT Astra Serif" w:hAnsi="PT Astra Serif" w:cs="PT Astra Serif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л.</w:t>
            </w:r>
          </w:p>
          <w:p w:rsidR="00375DD3" w:rsidRDefault="00D01DD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6" w:lineRule="auto"/>
              <w:ind w:right="202" w:hanging="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Соглашение авторов о распределении премии</w:t>
            </w:r>
            <w:r>
              <w:rPr>
                <w:rFonts w:ascii="PT Astra Serif" w:eastAsia="PT Astra Serif" w:hAnsi="PT Astra Serif" w:cs="PT Astra Serif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pacing w:val="-23"/>
                <w:sz w:val="28"/>
                <w:szCs w:val="28"/>
              </w:rPr>
              <w:br/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(для коллектива авторов), на __ л.</w:t>
            </w:r>
          </w:p>
        </w:tc>
      </w:tr>
    </w:tbl>
    <w:p w:rsidR="00375DD3" w:rsidRDefault="00D01DDC">
      <w:pPr>
        <w:pStyle w:val="ae"/>
        <w:tabs>
          <w:tab w:val="left" w:pos="3600"/>
          <w:tab w:val="left" w:pos="6721"/>
        </w:tabs>
        <w:spacing w:before="163"/>
        <w:ind w:left="1189" w:firstLine="79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Дата</w:t>
      </w:r>
      <w:r>
        <w:rPr>
          <w:rFonts w:ascii="PT Astra Serif" w:eastAsia="PT Astra Serif" w:hAnsi="PT Astra Serif" w:cs="PT Astra Serif"/>
        </w:rPr>
        <w:tab/>
        <w:t>Подпись</w:t>
      </w:r>
      <w:r>
        <w:rPr>
          <w:rFonts w:ascii="PT Astra Serif" w:eastAsia="PT Astra Serif" w:hAnsi="PT Astra Serif" w:cs="PT Astra Serif"/>
        </w:rPr>
        <w:tab/>
        <w:t>Расшифровка подписи</w:t>
      </w:r>
    </w:p>
    <w:p w:rsidR="00375DD3" w:rsidRDefault="00375DD3">
      <w:pPr>
        <w:pStyle w:val="ae"/>
        <w:tabs>
          <w:tab w:val="left" w:pos="3600"/>
          <w:tab w:val="left" w:pos="6721"/>
        </w:tabs>
        <w:spacing w:before="163"/>
        <w:ind w:left="1189"/>
        <w:rPr>
          <w:rFonts w:ascii="PT Astra Serif" w:hAnsi="PT Astra Serif" w:cs="PT Astra Serif"/>
          <w:sz w:val="2"/>
          <w:szCs w:val="2"/>
        </w:rPr>
      </w:pPr>
    </w:p>
    <w:p w:rsidR="00375DD3" w:rsidRDefault="00375DD3">
      <w:pPr>
        <w:pStyle w:val="ae"/>
        <w:tabs>
          <w:tab w:val="left" w:pos="3600"/>
          <w:tab w:val="left" w:pos="6721"/>
        </w:tabs>
        <w:spacing w:before="163"/>
        <w:ind w:left="1189"/>
        <w:rPr>
          <w:rFonts w:ascii="PT Astra Serif" w:hAnsi="PT Astra Serif" w:cs="PT Astra Serif"/>
          <w:sz w:val="2"/>
          <w:szCs w:val="2"/>
        </w:rPr>
        <w:sectPr w:rsidR="00375DD3">
          <w:headerReference w:type="default" r:id="rId12"/>
          <w:footnotePr>
            <w:numRestart w:val="eachSect"/>
          </w:footnotePr>
          <w:pgSz w:w="11910" w:h="16840"/>
          <w:pgMar w:top="1040" w:right="400" w:bottom="280" w:left="1360" w:header="709" w:footer="709" w:gutter="0"/>
          <w:cols w:space="720"/>
          <w:docGrid w:linePitch="360"/>
        </w:sectPr>
      </w:pPr>
    </w:p>
    <w:tbl>
      <w:tblPr>
        <w:tblStyle w:val="ad"/>
        <w:tblW w:w="4998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</w:tblGrid>
      <w:tr w:rsidR="00375DD3">
        <w:tc>
          <w:tcPr>
            <w:tcW w:w="4998" w:type="dxa"/>
          </w:tcPr>
          <w:p w:rsidR="00375DD3" w:rsidRDefault="00D01DDC">
            <w:pPr>
              <w:ind w:left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7.1</w:t>
            </w:r>
          </w:p>
        </w:tc>
      </w:tr>
      <w:tr w:rsidR="00375DD3">
        <w:tc>
          <w:tcPr>
            <w:tcW w:w="4998" w:type="dxa"/>
          </w:tcPr>
          <w:p w:rsidR="00375DD3" w:rsidRDefault="00D01DDC">
            <w:pPr>
              <w:ind w:left="34"/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375DD3" w:rsidRDefault="00375DD3">
      <w:pPr>
        <w:pStyle w:val="ae"/>
        <w:spacing w:before="9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pStyle w:val="Heading1"/>
        <w:spacing w:after="0"/>
        <w:ind w:left="0" w:right="6" w:firstLine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Согласие</w:t>
      </w:r>
    </w:p>
    <w:p w:rsidR="00375DD3" w:rsidRDefault="00D01DDC">
      <w:pPr>
        <w:pStyle w:val="Heading1"/>
        <w:spacing w:after="0"/>
        <w:ind w:left="431" w:right="6" w:firstLine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участника Всероссийского конкурса среди работников </w:t>
      </w:r>
      <w:r>
        <w:rPr>
          <w:rFonts w:ascii="PT Astra Serif" w:eastAsia="PT Astra Serif" w:hAnsi="PT Astra Serif" w:cs="PT Astra Serif"/>
        </w:rPr>
        <w:br/>
        <w:t xml:space="preserve">региональных и муниципальных библиотек на лучшую </w:t>
      </w:r>
      <w:r>
        <w:rPr>
          <w:rFonts w:ascii="PT Astra Serif" w:eastAsia="PT Astra Serif" w:hAnsi="PT Astra Serif" w:cs="PT Astra Serif"/>
        </w:rPr>
        <w:br/>
        <w:t xml:space="preserve">организацию информационно-разъяснительной работы в период подготовки и проведения выборов в органы государственной власти </w:t>
      </w:r>
      <w:r>
        <w:rPr>
          <w:rFonts w:ascii="PT Astra Serif" w:eastAsia="PT Astra Serif" w:hAnsi="PT Astra Serif" w:cs="PT Astra Serif"/>
        </w:rPr>
        <w:br/>
        <w:t xml:space="preserve">и органы местного самоуправления в Российской Федерации </w:t>
      </w:r>
      <w:r>
        <w:rPr>
          <w:rFonts w:ascii="PT Astra Serif" w:eastAsia="PT Astra Serif" w:hAnsi="PT Astra Serif" w:cs="PT Astra Serif"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375DD3" w:rsidRDefault="00375DD3">
      <w:pPr>
        <w:pStyle w:val="ae"/>
        <w:tabs>
          <w:tab w:val="left" w:pos="9356"/>
        </w:tabs>
        <w:spacing w:line="316" w:lineRule="exact"/>
        <w:ind w:firstLine="709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pStyle w:val="ae"/>
        <w:tabs>
          <w:tab w:val="left" w:pos="9356"/>
        </w:tabs>
        <w:spacing w:line="316" w:lineRule="exact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Я,</w:t>
      </w:r>
      <w:r>
        <w:rPr>
          <w:rFonts w:ascii="PT Astra Serif" w:eastAsia="PT Astra Serif" w:hAnsi="PT Astra Serif" w:cs="PT Astra Serif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PT Astra Serif" w:eastAsia="PT Astra Serif" w:hAnsi="PT Astra Serif" w:cs="PT Astra Serif"/>
        </w:rPr>
        <w:t>,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firstLine="709"/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указываются полностью)</w:t>
      </w:r>
    </w:p>
    <w:p w:rsidR="00375DD3" w:rsidRDefault="00D01DDC">
      <w:pPr>
        <w:pStyle w:val="ae"/>
        <w:tabs>
          <w:tab w:val="left" w:pos="9356"/>
        </w:tabs>
        <w:spacing w:before="96" w:line="360" w:lineRule="auto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PT Astra Serif" w:eastAsia="PT Astra Serif" w:hAnsi="PT Astra Serif" w:cs="PT Astra Serif"/>
          <w:spacing w:val="18"/>
        </w:rPr>
        <w:t xml:space="preserve"> </w:t>
      </w:r>
      <w:r>
        <w:rPr>
          <w:rFonts w:ascii="PT Astra Serif" w:eastAsia="PT Astra Serif" w:hAnsi="PT Astra Serif" w:cs="PT Astra Serif"/>
        </w:rPr>
        <w:t>персональных</w:t>
      </w:r>
      <w:r>
        <w:rPr>
          <w:rFonts w:ascii="PT Astra Serif" w:eastAsia="PT Astra Serif" w:hAnsi="PT Astra Serif" w:cs="PT Astra Serif"/>
          <w:spacing w:val="48"/>
        </w:rPr>
        <w:t xml:space="preserve"> </w:t>
      </w:r>
      <w:r>
        <w:rPr>
          <w:rFonts w:ascii="PT Astra Serif" w:eastAsia="PT Astra Serif" w:hAnsi="PT Astra Serif" w:cs="PT Astra Serif"/>
        </w:rPr>
        <w:t>данных):___________________________________________________________</w:t>
      </w:r>
    </w:p>
    <w:p w:rsidR="00375DD3" w:rsidRDefault="00D01DDC">
      <w:pPr>
        <w:pStyle w:val="ae"/>
        <w:tabs>
          <w:tab w:val="left" w:pos="9356"/>
        </w:tabs>
        <w:spacing w:line="360" w:lineRule="auto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__________________________________________________________________,</w:t>
      </w:r>
    </w:p>
    <w:p w:rsidR="00375DD3" w:rsidRDefault="00D01DDC">
      <w:pPr>
        <w:pStyle w:val="af0"/>
        <w:tabs>
          <w:tab w:val="left" w:pos="1545"/>
        </w:tabs>
        <w:spacing w:line="360" w:lineRule="auto"/>
        <w:ind w:left="0" w:firstLine="709"/>
        <w:rPr>
          <w:rFonts w:ascii="PT Astra Serif" w:hAnsi="PT Astra Serif" w:cs="PT Astra Serif"/>
          <w:spacing w:val="-17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соответствии</w:t>
      </w:r>
      <w:r>
        <w:rPr>
          <w:rFonts w:ascii="PT Astra Serif" w:eastAsia="PT Astra Serif" w:hAnsi="PT Astra Serif" w:cs="PT Astra Serif"/>
          <w:spacing w:val="58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со</w:t>
      </w:r>
      <w:r>
        <w:rPr>
          <w:rFonts w:ascii="PT Astra Serif" w:eastAsia="PT Astra Serif" w:hAnsi="PT Astra Serif" w:cs="PT Astra Serif"/>
          <w:spacing w:val="59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статьей</w:t>
      </w:r>
      <w:r>
        <w:rPr>
          <w:rFonts w:ascii="PT Astra Serif" w:eastAsia="PT Astra Serif" w:hAnsi="PT Astra Serif" w:cs="PT Astra Serif"/>
          <w:spacing w:val="58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10</w:t>
      </w:r>
      <w:r>
        <w:rPr>
          <w:rFonts w:ascii="PT Astra Serif" w:eastAsia="PT Astra Serif" w:hAnsi="PT Astra Serif" w:cs="PT Astra Serif"/>
          <w:position w:val="10"/>
          <w:sz w:val="18"/>
          <w:szCs w:val="18"/>
        </w:rPr>
        <w:t>1</w:t>
      </w:r>
      <w:r>
        <w:rPr>
          <w:rFonts w:ascii="PT Astra Serif" w:eastAsia="PT Astra Serif" w:hAnsi="PT Astra Serif" w:cs="PT Astra Serif"/>
          <w:position w:val="1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Федерального</w:t>
      </w:r>
      <w:r>
        <w:rPr>
          <w:rFonts w:ascii="PT Astra Serif" w:eastAsia="PT Astra Serif" w:hAnsi="PT Astra Serif" w:cs="PT Astra Serif"/>
          <w:spacing w:val="59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закона</w:t>
      </w:r>
      <w:r>
        <w:rPr>
          <w:rFonts w:ascii="PT Astra Serif" w:eastAsia="PT Astra Serif" w:hAnsi="PT Astra Serif" w:cs="PT Astra Serif"/>
          <w:spacing w:val="63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от</w:t>
      </w:r>
      <w:r>
        <w:rPr>
          <w:rFonts w:ascii="PT Astra Serif" w:eastAsia="PT Astra Serif" w:hAnsi="PT Astra Serif" w:cs="PT Astra Serif"/>
          <w:spacing w:val="57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27</w:t>
      </w:r>
      <w:r>
        <w:rPr>
          <w:rFonts w:ascii="PT Astra Serif" w:eastAsia="PT Astra Serif" w:hAnsi="PT Astra Serif" w:cs="PT Astra Serif"/>
          <w:spacing w:val="59"/>
          <w:sz w:val="28"/>
          <w:szCs w:val="28"/>
        </w:rPr>
        <w:t> </w:t>
      </w:r>
      <w:r>
        <w:rPr>
          <w:rFonts w:ascii="PT Astra Serif" w:eastAsia="PT Astra Serif" w:hAnsi="PT Astra Serif" w:cs="PT Astra Serif"/>
          <w:sz w:val="28"/>
          <w:szCs w:val="28"/>
        </w:rPr>
        <w:t>июля</w:t>
      </w:r>
      <w:r>
        <w:rPr>
          <w:rFonts w:ascii="PT Astra Serif" w:eastAsia="PT Astra Serif" w:hAnsi="PT Astra Serif" w:cs="PT Astra Serif"/>
          <w:spacing w:val="6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2006</w:t>
      </w:r>
      <w:r>
        <w:rPr>
          <w:rFonts w:ascii="PT Astra Serif" w:eastAsia="PT Astra Serif" w:hAnsi="PT Astra Serif" w:cs="PT Astra Serif"/>
          <w:spacing w:val="1"/>
          <w:sz w:val="28"/>
          <w:szCs w:val="28"/>
        </w:rPr>
        <w:t> 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года № 152-ФЗ «О персональных данных» в целях моего участия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во Всероссийском конкурсе среди работников региональных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Федерации, а также в целях формирования знаний в области избирательного права и избирательного процесса у избирателей, повышения их гражданской ответственности и заинтересованности в участии в выборах даю согласие федеральному казенному учреждению «Российский центр обучения избирательным технологиям при Центральной избирательной</w:t>
      </w:r>
      <w:r>
        <w:rPr>
          <w:rFonts w:ascii="PT Astra Serif" w:eastAsia="PT Astra Serif" w:hAnsi="PT Astra Serif" w:cs="PT Astra Serif"/>
          <w:spacing w:val="33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комиссии Российской Федерации», расположенному по адресу: 101000, Москва, </w:t>
      </w:r>
      <w:r>
        <w:rPr>
          <w:rFonts w:ascii="PT Astra Serif" w:eastAsia="PT Astra Serif" w:hAnsi="PT Astra Serif" w:cs="PT Astra Serif"/>
          <w:sz w:val="28"/>
          <w:szCs w:val="28"/>
        </w:rPr>
        <w:br/>
        <w:t>вн. тер. г. муниципальный округ Красносельский, улица Мясницкая, дом 47 (ИНН 7702047147, ОГРН 1027739658825, сведения об информационных ресурсах оператора: https://www.rcoit.ru, https://rutube.ru/channel/24728545/, https://www.youtube.com/простоовыборах, https://t.me/electorium, https://vk.com/rcoit, https://dzen.ru/rcoit), на обработку в форме распространения моих персональных данных, в том числе на публикацию моей конкурсной работы.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Категории и перечень моих персональных данных, на обработку </w:t>
      </w:r>
      <w:r>
        <w:rPr>
          <w:rFonts w:ascii="PT Astra Serif" w:eastAsia="PT Astra Serif" w:hAnsi="PT Astra Serif" w:cs="PT Astra Serif"/>
        </w:rPr>
        <w:br/>
        <w:t>в форме распространения которых я даю согласие: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персональные данные: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фамилия, имя, отчество,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год, месяц, дата рождения,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пол;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биометрические персональные данные: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изображение (фотография и видеозапись).</w:t>
      </w:r>
    </w:p>
    <w:p w:rsidR="00375DD3" w:rsidRDefault="00D01DD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Условия и запреты на обработку вышеуказанных персональных данных (ч. 9 ст. 10</w:t>
      </w:r>
      <w:r>
        <w:rPr>
          <w:rFonts w:ascii="PT Astra Serif" w:eastAsia="PT Astra Serif" w:hAnsi="PT Astra Serif" w:cs="PT Astra Serif"/>
          <w:position w:val="10"/>
          <w:sz w:val="18"/>
          <w:szCs w:val="18"/>
        </w:rPr>
        <w:t>1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Федерального закона от 27 июля 2006 года № 152-ФЗ </w:t>
      </w:r>
      <w:r>
        <w:rPr>
          <w:rFonts w:ascii="PT Astra Serif" w:eastAsia="PT Astra Serif" w:hAnsi="PT Astra Serif" w:cs="PT Astra Serif"/>
          <w:sz w:val="28"/>
          <w:szCs w:val="28"/>
        </w:rPr>
        <w:br/>
        <w:t>«О персональных данных») (нужное отметить):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4953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25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не устанавливаю;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s1028" type="#_x0000_t75" style="position:absolute;left:0;text-align:left;margin-left:0;margin-top:0;width:50pt;height:50pt;z-index:25165056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26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s1029" type="#_x0000_t75" style="position:absolute;left:0;text-align:left;margin-left:0;margin-top:0;width:50pt;height:50pt;z-index:25165158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27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устанавливаю запрет на обработку (кроме получения доступа) </w:t>
      </w:r>
      <w:r w:rsidR="00D01DDC">
        <w:rPr>
          <w:rFonts w:ascii="PT Astra Serif" w:eastAsia="PT Astra Serif" w:hAnsi="PT Astra Serif" w:cs="PT Astra Serif"/>
          <w:sz w:val="28"/>
          <w:szCs w:val="28"/>
        </w:rPr>
        <w:br/>
        <w:t>этих данных неограниченным кругом лиц;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s1030" type="#_x0000_t75" style="position:absolute;left:0;text-align:left;margin-left:0;margin-top:0;width:50pt;height:50pt;z-index:25165260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28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устанавливаю условия обработки (кроме получения доступа) </w:t>
      </w:r>
      <w:r w:rsidR="00D01DDC">
        <w:rPr>
          <w:rFonts w:ascii="PT Astra Serif" w:eastAsia="PT Astra Serif" w:hAnsi="PT Astra Serif" w:cs="PT Astra Serif"/>
          <w:sz w:val="28"/>
          <w:szCs w:val="28"/>
        </w:rPr>
        <w:br/>
        <w:t>этих данных неограниченным кругом лиц: _____________________________.</w:t>
      </w:r>
    </w:p>
    <w:p w:rsidR="00375DD3" w:rsidRDefault="00D01DD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375DD3" w:rsidRDefault="00375DD3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pStyle w:val="ConsPlusNormal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375DD3" w:rsidRDefault="00D01DD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375DD3" w:rsidRDefault="00D01DDC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 ____________ __________ 20__ г.</w:t>
      </w:r>
    </w:p>
    <w:p w:rsidR="00375DD3" w:rsidRDefault="00D01DDC">
      <w:pPr>
        <w:spacing w:line="360" w:lineRule="auto"/>
        <w:ind w:firstLine="284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(ФИО субъекта персональных данных)                     (подпись)                  (дата)</w:t>
      </w:r>
    </w:p>
    <w:p w:rsidR="00375DD3" w:rsidRDefault="00375DD3">
      <w:pPr>
        <w:spacing w:line="360" w:lineRule="auto"/>
        <w:ind w:firstLine="284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375DD3">
      <w:pPr>
        <w:pStyle w:val="ae"/>
        <w:spacing w:before="67"/>
        <w:ind w:left="4279" w:right="3"/>
        <w:jc w:val="center"/>
        <w:rPr>
          <w:rFonts w:ascii="PT Astra Serif" w:hAnsi="PT Astra Serif" w:cs="PT Astra Serif"/>
        </w:rPr>
        <w:sectPr w:rsidR="00375DD3">
          <w:headerReference w:type="default" r:id="rId14"/>
          <w:footnotePr>
            <w:numFmt w:val="chicago"/>
          </w:footnotePr>
          <w:pgSz w:w="11910" w:h="16840"/>
          <w:pgMar w:top="1134" w:right="850" w:bottom="1134" w:left="1701" w:header="709" w:footer="567" w:gutter="0"/>
          <w:pgNumType w:start="1"/>
          <w:cols w:space="720"/>
          <w:titlePg/>
          <w:docGrid w:linePitch="360"/>
        </w:sectPr>
      </w:pPr>
    </w:p>
    <w:tbl>
      <w:tblPr>
        <w:tblStyle w:val="ad"/>
        <w:tblW w:w="499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4"/>
      </w:tblGrid>
      <w:tr w:rsidR="00375DD3">
        <w:tc>
          <w:tcPr>
            <w:tcW w:w="4994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7.2</w:t>
            </w:r>
          </w:p>
        </w:tc>
      </w:tr>
      <w:tr w:rsidR="00375DD3">
        <w:tc>
          <w:tcPr>
            <w:tcW w:w="4994" w:type="dxa"/>
          </w:tcPr>
          <w:p w:rsidR="00375DD3" w:rsidRDefault="00D01DD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375DD3" w:rsidRDefault="00375DD3">
      <w:pPr>
        <w:pStyle w:val="ae"/>
        <w:spacing w:before="9"/>
        <w:rPr>
          <w:rFonts w:ascii="PT Astra Serif" w:hAnsi="PT Astra Serif" w:cs="PT Astra Serif"/>
          <w:sz w:val="24"/>
          <w:szCs w:val="24"/>
        </w:rPr>
      </w:pPr>
    </w:p>
    <w:p w:rsidR="00375DD3" w:rsidRDefault="00375DD3">
      <w:pPr>
        <w:pStyle w:val="ae"/>
        <w:spacing w:before="9"/>
        <w:rPr>
          <w:rFonts w:ascii="PT Astra Serif" w:hAnsi="PT Astra Serif" w:cs="PT Astra Serif"/>
          <w:sz w:val="24"/>
          <w:szCs w:val="24"/>
        </w:rPr>
      </w:pPr>
    </w:p>
    <w:p w:rsidR="00375DD3" w:rsidRDefault="00375DD3">
      <w:pPr>
        <w:pStyle w:val="ae"/>
        <w:spacing w:before="9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pStyle w:val="Heading1"/>
        <w:spacing w:after="0"/>
        <w:ind w:left="0" w:firstLine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Согласие</w:t>
      </w:r>
    </w:p>
    <w:p w:rsidR="00375DD3" w:rsidRDefault="00D01DDC">
      <w:pPr>
        <w:pStyle w:val="ae"/>
        <w:tabs>
          <w:tab w:val="num" w:pos="0"/>
        </w:tabs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 xml:space="preserve">участника Всероссийского конкурса среди работников </w:t>
      </w:r>
      <w:r>
        <w:rPr>
          <w:rFonts w:ascii="PT Astra Serif" w:eastAsia="PT Astra Serif" w:hAnsi="PT Astra Serif" w:cs="PT Astra Serif"/>
          <w:b/>
          <w:bCs/>
        </w:rPr>
        <w:br/>
        <w:t xml:space="preserve">региональных и муниципальных библиотек на лучшую </w:t>
      </w:r>
      <w:r>
        <w:rPr>
          <w:rFonts w:ascii="PT Astra Serif" w:eastAsia="PT Astra Serif" w:hAnsi="PT Astra Serif" w:cs="PT Astra Serif"/>
          <w:b/>
          <w:bCs/>
        </w:rPr>
        <w:br/>
        <w:t xml:space="preserve">организацию информационно-разъяснительной работы в период подготовки и проведения выборов в органы государственной власти </w:t>
      </w:r>
      <w:r>
        <w:rPr>
          <w:rFonts w:ascii="PT Astra Serif" w:eastAsia="PT Astra Serif" w:hAnsi="PT Astra Serif" w:cs="PT Astra Serif"/>
          <w:b/>
          <w:bCs/>
        </w:rPr>
        <w:br/>
        <w:t xml:space="preserve">и органы местного самоуправления в Российской Федерации </w:t>
      </w:r>
      <w:r>
        <w:rPr>
          <w:rFonts w:ascii="PT Astra Serif" w:eastAsia="PT Astra Serif" w:hAnsi="PT Astra Serif" w:cs="PT Astra Serif"/>
          <w:b/>
          <w:bCs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375DD3" w:rsidRDefault="00375DD3">
      <w:pPr>
        <w:pStyle w:val="ae"/>
        <w:tabs>
          <w:tab w:val="left" w:pos="9356"/>
        </w:tabs>
        <w:spacing w:line="316" w:lineRule="exact"/>
        <w:ind w:firstLine="709"/>
        <w:rPr>
          <w:rFonts w:ascii="PT Astra Serif" w:hAnsi="PT Astra Serif" w:cs="PT Astra Serif"/>
        </w:rPr>
      </w:pPr>
    </w:p>
    <w:p w:rsidR="00375DD3" w:rsidRDefault="00375DD3">
      <w:pPr>
        <w:pStyle w:val="ae"/>
        <w:tabs>
          <w:tab w:val="left" w:pos="9356"/>
        </w:tabs>
        <w:spacing w:line="316" w:lineRule="exact"/>
        <w:ind w:firstLine="709"/>
        <w:rPr>
          <w:rFonts w:ascii="PT Astra Serif" w:hAnsi="PT Astra Serif" w:cs="PT Astra Serif"/>
        </w:rPr>
      </w:pPr>
    </w:p>
    <w:p w:rsidR="00375DD3" w:rsidRDefault="00D01DDC">
      <w:pPr>
        <w:pStyle w:val="ae"/>
        <w:tabs>
          <w:tab w:val="left" w:pos="9356"/>
        </w:tabs>
        <w:spacing w:line="316" w:lineRule="exact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Я,</w:t>
      </w:r>
      <w:r>
        <w:rPr>
          <w:rFonts w:ascii="PT Astra Serif" w:eastAsia="PT Astra Serif" w:hAnsi="PT Astra Serif" w:cs="PT Astra Serif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PT Astra Serif" w:eastAsia="PT Astra Serif" w:hAnsi="PT Astra Serif" w:cs="PT Astra Serif"/>
        </w:rPr>
        <w:t>,</w:t>
      </w:r>
    </w:p>
    <w:p w:rsidR="00375DD3" w:rsidRDefault="00D01DDC">
      <w:pPr>
        <w:pStyle w:val="ae"/>
        <w:tabs>
          <w:tab w:val="left" w:pos="9356"/>
        </w:tabs>
        <w:ind w:firstLine="709"/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указываются полностью)</w:t>
      </w:r>
    </w:p>
    <w:p w:rsidR="00375DD3" w:rsidRDefault="00D01DDC">
      <w:pPr>
        <w:pStyle w:val="ae"/>
        <w:tabs>
          <w:tab w:val="left" w:pos="9356"/>
        </w:tabs>
        <w:spacing w:line="360" w:lineRule="auto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контактная информация (номер телефона, адрес электронной почты, адрес регистрации (адрес фактического места проживания) субъекта</w:t>
      </w:r>
      <w:r>
        <w:rPr>
          <w:rFonts w:ascii="PT Astra Serif" w:eastAsia="PT Astra Serif" w:hAnsi="PT Astra Serif" w:cs="PT Astra Serif"/>
          <w:spacing w:val="18"/>
        </w:rPr>
        <w:t xml:space="preserve"> </w:t>
      </w:r>
      <w:r>
        <w:rPr>
          <w:rFonts w:ascii="PT Astra Serif" w:eastAsia="PT Astra Serif" w:hAnsi="PT Astra Serif" w:cs="PT Astra Serif"/>
        </w:rPr>
        <w:t>персональных</w:t>
      </w:r>
      <w:r>
        <w:rPr>
          <w:rFonts w:ascii="PT Astra Serif" w:eastAsia="PT Astra Serif" w:hAnsi="PT Astra Serif" w:cs="PT Astra Serif"/>
          <w:spacing w:val="48"/>
        </w:rPr>
        <w:t xml:space="preserve"> </w:t>
      </w:r>
      <w:r>
        <w:rPr>
          <w:rFonts w:ascii="PT Astra Serif" w:eastAsia="PT Astra Serif" w:hAnsi="PT Astra Serif" w:cs="PT Astra Serif"/>
        </w:rPr>
        <w:t>данных):___________________________________________________________</w:t>
      </w:r>
    </w:p>
    <w:p w:rsidR="00375DD3" w:rsidRDefault="00D01DDC">
      <w:pPr>
        <w:pStyle w:val="ae"/>
        <w:tabs>
          <w:tab w:val="left" w:pos="9356"/>
        </w:tabs>
        <w:spacing w:line="360" w:lineRule="auto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__________________________________________________________________,</w:t>
      </w:r>
    </w:p>
    <w:p w:rsidR="00375DD3" w:rsidRDefault="00D01DDC">
      <w:pPr>
        <w:pStyle w:val="ae"/>
        <w:tabs>
          <w:tab w:val="left" w:pos="9356"/>
        </w:tabs>
        <w:spacing w:before="96"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соответствии</w:t>
      </w:r>
      <w:r>
        <w:rPr>
          <w:rFonts w:ascii="PT Astra Serif" w:eastAsia="PT Astra Serif" w:hAnsi="PT Astra Serif" w:cs="PT Astra Serif"/>
          <w:spacing w:val="58"/>
        </w:rPr>
        <w:t xml:space="preserve"> </w:t>
      </w:r>
      <w:r>
        <w:rPr>
          <w:rFonts w:ascii="PT Astra Serif" w:eastAsia="PT Astra Serif" w:hAnsi="PT Astra Serif" w:cs="PT Astra Serif"/>
        </w:rPr>
        <w:t>со</w:t>
      </w:r>
      <w:r>
        <w:rPr>
          <w:rFonts w:ascii="PT Astra Serif" w:eastAsia="PT Astra Serif" w:hAnsi="PT Astra Serif" w:cs="PT Astra Serif"/>
          <w:spacing w:val="59"/>
        </w:rPr>
        <w:t xml:space="preserve"> </w:t>
      </w:r>
      <w:r>
        <w:rPr>
          <w:rFonts w:ascii="PT Astra Serif" w:eastAsia="PT Astra Serif" w:hAnsi="PT Astra Serif" w:cs="PT Astra Serif"/>
        </w:rPr>
        <w:t>статьей</w:t>
      </w:r>
      <w:r>
        <w:rPr>
          <w:rFonts w:ascii="PT Astra Serif" w:eastAsia="PT Astra Serif" w:hAnsi="PT Astra Serif" w:cs="PT Astra Serif"/>
          <w:spacing w:val="58"/>
        </w:rPr>
        <w:t xml:space="preserve"> </w:t>
      </w:r>
      <w:r>
        <w:rPr>
          <w:rFonts w:ascii="PT Astra Serif" w:eastAsia="PT Astra Serif" w:hAnsi="PT Astra Serif" w:cs="PT Astra Serif"/>
        </w:rPr>
        <w:t>10</w:t>
      </w:r>
      <w:r>
        <w:rPr>
          <w:rFonts w:ascii="PT Astra Serif" w:eastAsia="PT Astra Serif" w:hAnsi="PT Astra Serif" w:cs="PT Astra Serif"/>
          <w:position w:val="10"/>
          <w:sz w:val="18"/>
          <w:szCs w:val="18"/>
        </w:rPr>
        <w:t xml:space="preserve">1 </w:t>
      </w:r>
      <w:r>
        <w:rPr>
          <w:rFonts w:ascii="PT Astra Serif" w:eastAsia="PT Astra Serif" w:hAnsi="PT Astra Serif" w:cs="PT Astra Serif"/>
        </w:rPr>
        <w:t>Федерального</w:t>
      </w:r>
      <w:r>
        <w:rPr>
          <w:rFonts w:ascii="PT Astra Serif" w:eastAsia="PT Astra Serif" w:hAnsi="PT Astra Serif" w:cs="PT Astra Serif"/>
          <w:spacing w:val="59"/>
        </w:rPr>
        <w:t xml:space="preserve"> </w:t>
      </w:r>
      <w:r>
        <w:rPr>
          <w:rFonts w:ascii="PT Astra Serif" w:eastAsia="PT Astra Serif" w:hAnsi="PT Astra Serif" w:cs="PT Astra Serif"/>
        </w:rPr>
        <w:t>закона</w:t>
      </w:r>
      <w:r>
        <w:rPr>
          <w:rFonts w:ascii="PT Astra Serif" w:eastAsia="PT Astra Serif" w:hAnsi="PT Astra Serif" w:cs="PT Astra Serif"/>
          <w:spacing w:val="63"/>
        </w:rPr>
        <w:t xml:space="preserve"> </w:t>
      </w:r>
      <w:r>
        <w:rPr>
          <w:rFonts w:ascii="PT Astra Serif" w:eastAsia="PT Astra Serif" w:hAnsi="PT Astra Serif" w:cs="PT Astra Serif"/>
        </w:rPr>
        <w:t>от</w:t>
      </w:r>
      <w:r>
        <w:rPr>
          <w:rFonts w:ascii="PT Astra Serif" w:eastAsia="PT Astra Serif" w:hAnsi="PT Astra Serif" w:cs="PT Astra Serif"/>
          <w:spacing w:val="57"/>
        </w:rPr>
        <w:t xml:space="preserve"> </w:t>
      </w:r>
      <w:r>
        <w:rPr>
          <w:rFonts w:ascii="PT Astra Serif" w:eastAsia="PT Astra Serif" w:hAnsi="PT Astra Serif" w:cs="PT Astra Serif"/>
        </w:rPr>
        <w:t>27 июля</w:t>
      </w:r>
      <w:r>
        <w:rPr>
          <w:rFonts w:ascii="PT Astra Serif" w:eastAsia="PT Astra Serif" w:hAnsi="PT Astra Serif" w:cs="PT Astra Serif"/>
          <w:spacing w:val="60"/>
        </w:rPr>
        <w:t xml:space="preserve"> </w:t>
      </w:r>
      <w:r>
        <w:rPr>
          <w:rFonts w:ascii="PT Astra Serif" w:eastAsia="PT Astra Serif" w:hAnsi="PT Astra Serif" w:cs="PT Astra Serif"/>
          <w:spacing w:val="60"/>
        </w:rPr>
        <w:br/>
      </w:r>
      <w:r>
        <w:rPr>
          <w:rFonts w:ascii="PT Astra Serif" w:eastAsia="PT Astra Serif" w:hAnsi="PT Astra Serif" w:cs="PT Astra Serif"/>
        </w:rPr>
        <w:t xml:space="preserve">2006 года № 152-ФЗ «О персональных данных» в целях моего участия </w:t>
      </w:r>
      <w:r>
        <w:rPr>
          <w:rFonts w:ascii="PT Astra Serif" w:eastAsia="PT Astra Serif" w:hAnsi="PT Astra Serif" w:cs="PT Astra Serif"/>
        </w:rPr>
        <w:br/>
        <w:t xml:space="preserve">во Всероссийском конкурсе среди работников региональных </w:t>
      </w:r>
      <w:r>
        <w:rPr>
          <w:rFonts w:ascii="PT Astra Serif" w:eastAsia="PT Astra Serif" w:hAnsi="PT Astra Serif" w:cs="PT Astra Serif"/>
        </w:rPr>
        <w:br/>
        <w:t xml:space="preserve"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</w:t>
      </w:r>
      <w:r>
        <w:rPr>
          <w:rFonts w:ascii="PT Astra Serif" w:eastAsia="PT Astra Serif" w:hAnsi="PT Astra Serif" w:cs="PT Astra Serif"/>
        </w:rPr>
        <w:br/>
        <w:t xml:space="preserve">в Российской Федерации, а также в целях формирования знаний в области избирательного права и избирательного процесса у избирателей, повышения их гражданской ответственности и заинтересованности в участии в выборах даю согласие Центральной избирательной комиссии Российской Федерации, расположенной по адресу: Москва, Большой Черкасский переулок, дом 9 (ИНН 7710010990, сведения об информационных ресурсах оператора: </w:t>
      </w:r>
      <w:hyperlink r:id="rId15" w:tooltip="http://cikrf.ru" w:history="1">
        <w:r>
          <w:rPr>
            <w:rFonts w:ascii="PT Astra Serif" w:eastAsia="PT Astra Serif" w:hAnsi="PT Astra Serif" w:cs="PT Astra Serif"/>
          </w:rPr>
          <w:t>http://cikrf.ru</w:t>
        </w:r>
      </w:hyperlink>
      <w:r>
        <w:rPr>
          <w:rFonts w:ascii="PT Astra Serif" w:eastAsia="PT Astra Serif" w:hAnsi="PT Astra Serif" w:cs="PT Astra Serif"/>
        </w:rPr>
        <w:t xml:space="preserve">, </w:t>
      </w:r>
      <w:hyperlink r:id="rId16" w:tooltip="https://vk.com/cikrussia" w:history="1">
        <w:r>
          <w:rPr>
            <w:rFonts w:ascii="PT Astra Serif" w:eastAsia="PT Astra Serif" w:hAnsi="PT Astra Serif" w:cs="PT Astra Serif"/>
          </w:rPr>
          <w:t>https://vk.com/cikrussia</w:t>
        </w:r>
      </w:hyperlink>
      <w:r>
        <w:rPr>
          <w:rFonts w:ascii="PT Astra Serif" w:eastAsia="PT Astra Serif" w:hAnsi="PT Astra Serif" w:cs="PT Astra Serif"/>
        </w:rPr>
        <w:t xml:space="preserve">, </w:t>
      </w:r>
      <w:hyperlink r:id="rId17" w:tooltip="https://ok.ru/cikrussia" w:history="1">
        <w:r>
          <w:rPr>
            <w:rFonts w:ascii="PT Astra Serif" w:eastAsia="PT Astra Serif" w:hAnsi="PT Astra Serif" w:cs="PT Astra Serif"/>
          </w:rPr>
          <w:t>https://ok.ru/cikrussia</w:t>
        </w:r>
      </w:hyperlink>
      <w:r>
        <w:rPr>
          <w:rFonts w:ascii="PT Astra Serif" w:eastAsia="PT Astra Serif" w:hAnsi="PT Astra Serif" w:cs="PT Astra Serif"/>
        </w:rPr>
        <w:t xml:space="preserve">, </w:t>
      </w:r>
      <w:hyperlink r:id="rId18" w:tooltip="https://t.me/cikrossii" w:history="1">
        <w:r>
          <w:rPr>
            <w:rFonts w:ascii="PT Astra Serif" w:eastAsia="PT Astra Serif" w:hAnsi="PT Astra Serif" w:cs="PT Astra Serif"/>
          </w:rPr>
          <w:t>https://t.me/cikrossii</w:t>
        </w:r>
      </w:hyperlink>
      <w:r>
        <w:rPr>
          <w:rFonts w:ascii="PT Astra Serif" w:eastAsia="PT Astra Serif" w:hAnsi="PT Astra Serif" w:cs="PT Astra Serif"/>
        </w:rPr>
        <w:t>, https://dzen.ru/cikrf), на обработку в форме распространения моих персональных данных, в том числе на публикацию моей конкурсной работы.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Категории и перечень моих персональных данных, на обработку </w:t>
      </w:r>
      <w:r>
        <w:rPr>
          <w:rFonts w:ascii="PT Astra Serif" w:eastAsia="PT Astra Serif" w:hAnsi="PT Astra Serif" w:cs="PT Astra Serif"/>
        </w:rPr>
        <w:br/>
        <w:t>в форме распространения которых я даю согласие: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персональные данные: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фамилия, имя, отчество,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год, месяц, дата рождения,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пол;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биометрические персональные данные:</w:t>
      </w:r>
    </w:p>
    <w:p w:rsidR="00375DD3" w:rsidRDefault="00D01DDC">
      <w:pPr>
        <w:pStyle w:val="ae"/>
        <w:tabs>
          <w:tab w:val="left" w:pos="9356"/>
        </w:tabs>
        <w:spacing w:line="360" w:lineRule="auto"/>
        <w:ind w:right="3"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изображение (фотография и видеозапись).</w:t>
      </w:r>
    </w:p>
    <w:p w:rsidR="00375DD3" w:rsidRDefault="00D01DD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Условия и запреты на обработку вышеуказанных персональных данных (ч. 9 ст. 10</w:t>
      </w:r>
      <w:r>
        <w:rPr>
          <w:rFonts w:ascii="PT Astra Serif" w:eastAsia="PT Astra Serif" w:hAnsi="PT Astra Serif" w:cs="PT Astra Serif"/>
          <w:position w:val="10"/>
          <w:sz w:val="18"/>
          <w:szCs w:val="18"/>
        </w:rPr>
        <w:t>1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Федерального закона от 27 июля 2006 года № 152-ФЗ </w:t>
      </w:r>
      <w:r>
        <w:rPr>
          <w:rFonts w:ascii="PT Astra Serif" w:eastAsia="PT Astra Serif" w:hAnsi="PT Astra Serif" w:cs="PT Astra Serif"/>
          <w:sz w:val="28"/>
          <w:szCs w:val="28"/>
        </w:rPr>
        <w:br/>
        <w:t>«О персональных данных») (нужное отметить):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s1031" type="#_x0000_t75" style="position:absolute;left:0;text-align:left;margin-left:0;margin-top:0;width:50pt;height:50pt;z-index:25165363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29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не устанавливаю;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s1032" type="#_x0000_t75" style="position:absolute;left:0;text-align:left;margin-left:0;margin-top:0;width:50pt;height:50pt;z-index:25165465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30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s1033" type="#_x0000_t75" style="position:absolute;left:0;text-align:left;margin-left:0;margin-top:0;width:50pt;height:50pt;z-index:25165568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31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устанавливаю запрет на обработку (кроме получения доступа) </w:t>
      </w:r>
      <w:r w:rsidR="00D01DDC">
        <w:rPr>
          <w:rFonts w:ascii="PT Astra Serif" w:eastAsia="PT Astra Serif" w:hAnsi="PT Astra Serif" w:cs="PT Astra Serif"/>
          <w:sz w:val="28"/>
          <w:szCs w:val="28"/>
        </w:rPr>
        <w:br/>
        <w:t>этих данных неограниченным кругом лиц;</w:t>
      </w:r>
    </w:p>
    <w:p w:rsidR="00375DD3" w:rsidRDefault="00D03CF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type id="_x0000_m1026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E94050" w:rsidRPr="00D03CFC">
        <w:rPr>
          <w:rFonts w:ascii="PT Astra Serif" w:eastAsia="PT Astra Serif" w:hAnsi="PT Astra Serif" w:cs="PT Astra Serif"/>
          <w:position w:val="-3"/>
          <w:sz w:val="28"/>
          <w:szCs w:val="28"/>
        </w:rPr>
        <w:pict>
          <v:shape id="_x0000_i1032" type="#_x0000_t75" style="width:11.25pt;height:12.75pt;mso-wrap-distance-left:0;mso-wrap-distance-top:0;mso-wrap-distance-right:0;mso-wrap-distance-bottom:0">
            <v:imagedata r:id="rId13" o:title=""/>
            <v:path textboxrect="0,0,0,0"/>
          </v:shape>
        </w:pict>
      </w:r>
      <w:r w:rsidR="00D01DDC">
        <w:rPr>
          <w:rFonts w:ascii="PT Astra Serif" w:eastAsia="PT Astra Serif" w:hAnsi="PT Astra Serif" w:cs="PT Astra Serif"/>
          <w:sz w:val="28"/>
          <w:szCs w:val="28"/>
        </w:rPr>
        <w:t xml:space="preserve"> устанавливаю условия обработки (кроме получения доступа) </w:t>
      </w:r>
      <w:r w:rsidR="00D01DDC">
        <w:rPr>
          <w:rFonts w:ascii="PT Astra Serif" w:eastAsia="PT Astra Serif" w:hAnsi="PT Astra Serif" w:cs="PT Astra Serif"/>
          <w:sz w:val="28"/>
          <w:szCs w:val="28"/>
        </w:rPr>
        <w:br/>
        <w:t>этих данных неограниченным кругом лиц:_____________________________.</w:t>
      </w:r>
    </w:p>
    <w:p w:rsidR="00375DD3" w:rsidRDefault="00D01DD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>
        <w:rPr>
          <w:rFonts w:ascii="PT Astra Serif" w:eastAsia="PT Astra Serif" w:hAnsi="PT Astra Serif" w:cs="PT Astra Serif"/>
          <w:sz w:val="28"/>
          <w:szCs w:val="28"/>
        </w:rPr>
        <w:br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375DD3" w:rsidRDefault="00D01DDC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375DD3" w:rsidRDefault="00D01DDC">
      <w:pPr>
        <w:pStyle w:val="ConsPlusNormal"/>
        <w:pageBreakBefore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375DD3" w:rsidRDefault="00375DD3">
      <w:pPr>
        <w:pStyle w:val="ConsPlusNormal"/>
        <w:spacing w:before="200" w:line="360" w:lineRule="auto"/>
        <w:ind w:firstLine="1134"/>
        <w:jc w:val="both"/>
        <w:rPr>
          <w:rFonts w:ascii="PT Astra Serif" w:hAnsi="PT Astra Serif" w:cs="PT Astra Serif"/>
          <w:sz w:val="28"/>
          <w:szCs w:val="28"/>
        </w:rPr>
      </w:pPr>
    </w:p>
    <w:p w:rsidR="00375DD3" w:rsidRDefault="00D01DDC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_______________________________ ____________ __________ 20__ г.</w:t>
      </w:r>
    </w:p>
    <w:p w:rsidR="00375DD3" w:rsidRDefault="00D01DDC">
      <w:pPr>
        <w:spacing w:line="360" w:lineRule="auto"/>
        <w:ind w:firstLine="284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(ФИО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20"/>
        </w:rPr>
        <w:t>субъекта персональных данных)                    (подпись)                  (дата)</w:t>
      </w:r>
    </w:p>
    <w:p w:rsidR="00375DD3" w:rsidRDefault="00375DD3">
      <w:pPr>
        <w:rPr>
          <w:rFonts w:ascii="PT Astra Serif" w:hAnsi="PT Astra Serif" w:cs="PT Astra Serif"/>
          <w:b/>
          <w:bCs/>
          <w:sz w:val="20"/>
        </w:rPr>
        <w:sectPr w:rsidR="00375DD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961" w:type="dxa"/>
        <w:tblInd w:w="4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1"/>
      </w:tblGrid>
      <w:tr w:rsidR="00375DD3">
        <w:trPr>
          <w:trHeight w:val="271"/>
        </w:trPr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5DD3" w:rsidRDefault="00D01DDC">
            <w:pPr>
              <w:spacing w:line="252" w:lineRule="exact"/>
              <w:ind w:left="169" w:right="15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8</w:t>
            </w:r>
          </w:p>
        </w:tc>
      </w:tr>
      <w:tr w:rsidR="00375DD3">
        <w:trPr>
          <w:trHeight w:val="828"/>
        </w:trPr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5DD3" w:rsidRDefault="00D01DDC">
            <w:pPr>
              <w:widowControl/>
              <w:spacing w:after="120"/>
              <w:ind w:left="16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  <w:tr w:rsidR="00375DD3">
        <w:trPr>
          <w:trHeight w:val="271"/>
        </w:trPr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5DD3" w:rsidRDefault="00375DD3">
            <w:pPr>
              <w:ind w:left="142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</w:p>
          <w:p w:rsidR="00375DD3" w:rsidRDefault="00375DD3">
            <w:pPr>
              <w:spacing w:line="252" w:lineRule="exact"/>
              <w:ind w:left="169" w:right="163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</w:tbl>
    <w:p w:rsidR="00375DD3" w:rsidRDefault="00375DD3">
      <w:pPr>
        <w:spacing w:before="2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375DD3">
      <w:pPr>
        <w:spacing w:before="2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1DDC">
      <w:pPr>
        <w:ind w:right="-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План-график</w:t>
      </w:r>
    </w:p>
    <w:p w:rsidR="00375DD3" w:rsidRDefault="00D01DDC">
      <w:pPr>
        <w:ind w:right="-1" w:hanging="14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pacing w:val="-3"/>
          <w:sz w:val="28"/>
          <w:szCs w:val="28"/>
        </w:rPr>
        <w:t xml:space="preserve">проведения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Всероссийского конкурса среди работников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региональных и муниципальных библиотек на лучшую организацию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информационно-разъяснительной работы в период подготовки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и проведения выборов в органы государственной власти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и органы местного самоуправления в Российской Федерации</w:t>
      </w:r>
    </w:p>
    <w:p w:rsidR="00375DD3" w:rsidRDefault="00375DD3">
      <w:pPr>
        <w:spacing w:before="2"/>
        <w:ind w:left="357" w:right="375" w:hanging="14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39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"/>
        <w:gridCol w:w="5002"/>
        <w:gridCol w:w="3790"/>
      </w:tblGrid>
      <w:tr w:rsidR="00375DD3">
        <w:trPr>
          <w:trHeight w:val="753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" w:line="232" w:lineRule="auto"/>
              <w:ind w:left="110" w:right="80" w:firstLine="5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№ п/п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4"/>
              <w:ind w:left="816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154"/>
              <w:ind w:left="166" w:right="154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Сроки</w:t>
            </w:r>
          </w:p>
        </w:tc>
      </w:tr>
      <w:tr w:rsidR="00375DD3">
        <w:trPr>
          <w:trHeight w:val="485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spacing w:line="318" w:lineRule="exact"/>
              <w:ind w:left="3254" w:right="324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Региональный этап</w:t>
            </w:r>
          </w:p>
        </w:tc>
      </w:tr>
      <w:tr w:rsidR="00375DD3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right="214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Направление конкурсных работ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с приложением необходимых документов в соответствующую избирательную комиссию субъекта Российской Федерации</w:t>
            </w:r>
          </w:p>
          <w:p w:rsidR="00375DD3" w:rsidRDefault="00375DD3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 14 по 25 сентября 2026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года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(включительно)</w:t>
            </w:r>
          </w:p>
        </w:tc>
      </w:tr>
      <w:tr w:rsidR="00375DD3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right="214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Оценка и отбор избирательной комиссией субъекта Российской Федерации конкурсных работ и их направление в РЦОИТ при ЦИК России для участия в федеральном этапе Всероссийского конкурса среди работников региональных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и муниципальных библиотек на лучшую организацию информационно-разъяснительной работы в период подготовки и проведения выборов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в органы государственной власти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и органы местного самоуправления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в Российской Федерации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(далее – Конкурс)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  <w:lang w:eastAsia="ar-SA"/>
              </w:rPr>
              <w:t>До 20 октября 2026 года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(включительно)</w:t>
            </w:r>
          </w:p>
        </w:tc>
      </w:tr>
      <w:tr w:rsidR="00375DD3">
        <w:trPr>
          <w:trHeight w:val="587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spacing w:line="319" w:lineRule="exact"/>
              <w:ind w:left="3254" w:right="3246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Федеральный этап</w:t>
            </w:r>
          </w:p>
        </w:tc>
      </w:tr>
      <w:tr w:rsidR="00375DD3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right="214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Регистрация и проверка конкурсных работ на соответствие требованиям Положения о Конкурсе, проведение экспертизы конкурсных работ, направление конкурсных работ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на рассмотрение Комиссией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</w: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t xml:space="preserve">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</w:t>
            </w: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br/>
              <w:t xml:space="preserve">и проведения выборов </w:t>
            </w: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br/>
              <w:t xml:space="preserve">в органы государственной власти </w:t>
            </w: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br/>
              <w:t xml:space="preserve">и органы местного самоуправления </w:t>
            </w: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br/>
              <w:t>в Российской Федерации</w:t>
            </w:r>
          </w:p>
          <w:p w:rsidR="00375DD3" w:rsidRDefault="00375DD3">
            <w:pPr>
              <w:ind w:left="110" w:right="197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 25 ноября 2026 года (включительно)</w:t>
            </w:r>
          </w:p>
        </w:tc>
      </w:tr>
      <w:tr w:rsidR="00375DD3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right="214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Определение победителей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в каждой номинации Конкурса, подведение итогов Конкурса</w:t>
            </w:r>
          </w:p>
          <w:p w:rsidR="00375DD3" w:rsidRDefault="00375DD3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До 15 декабря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2026 года (включительно)</w:t>
            </w:r>
          </w:p>
        </w:tc>
      </w:tr>
      <w:tr w:rsidR="00375DD3">
        <w:trPr>
          <w:trHeight w:val="753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Утверждение итогов Конкурса</w:t>
            </w:r>
          </w:p>
        </w:tc>
      </w:tr>
      <w:tr w:rsidR="00375DD3">
        <w:trPr>
          <w:trHeight w:val="10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right="214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 w:right="19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Принятие постановления ЦИК России об итогах Конкурса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 16 декабря 2026 года (включительно)</w:t>
            </w:r>
          </w:p>
        </w:tc>
      </w:tr>
      <w:tr w:rsidR="00375DD3">
        <w:trPr>
          <w:trHeight w:val="621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Награждение победителей</w:t>
            </w:r>
          </w:p>
        </w:tc>
      </w:tr>
      <w:tr w:rsidR="00375DD3">
        <w:trPr>
          <w:trHeight w:val="171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right="214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Выплата премий победителям Конкурса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После принятия постановления ЦИК России об итогах Конкурса </w:t>
            </w:r>
          </w:p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(но не позднее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25 декабря 2026 года)</w:t>
            </w:r>
          </w:p>
        </w:tc>
      </w:tr>
      <w:tr w:rsidR="00375DD3">
        <w:trPr>
          <w:trHeight w:val="171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right="214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7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 w:right="19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Проведение церемонии вручения победителям Конкурса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дипломов и благодарностей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9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После принятия постановления ЦИК России об итогах Конкурса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</w:r>
          </w:p>
        </w:tc>
      </w:tr>
    </w:tbl>
    <w:p w:rsidR="00375DD3" w:rsidRDefault="00375DD3">
      <w:pPr>
        <w:rPr>
          <w:rFonts w:ascii="PT Astra Serif" w:hAnsi="PT Astra Serif" w:cs="PT Astra Serif"/>
          <w:b/>
          <w:bCs/>
          <w:sz w:val="20"/>
        </w:rPr>
        <w:sectPr w:rsidR="00375DD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961" w:type="dxa"/>
        <w:tblInd w:w="4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1"/>
      </w:tblGrid>
      <w:tr w:rsidR="00375DD3">
        <w:trPr>
          <w:trHeight w:val="271"/>
        </w:trPr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5DD3" w:rsidRDefault="00D01DDC">
            <w:pPr>
              <w:spacing w:line="252" w:lineRule="exact"/>
              <w:ind w:left="169" w:right="15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Приложение № 9</w:t>
            </w:r>
          </w:p>
        </w:tc>
      </w:tr>
      <w:tr w:rsidR="00375DD3">
        <w:trPr>
          <w:trHeight w:val="828"/>
        </w:trPr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5DD3" w:rsidRDefault="00D01DDC">
            <w:pPr>
              <w:widowControl/>
              <w:spacing w:after="120"/>
              <w:ind w:left="169"/>
              <w:jc w:val="center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 Положению о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t xml:space="preserve">Всероссийском конкурсе среди работников региональных </w:t>
            </w:r>
            <w:r>
              <w:rPr>
                <w:rFonts w:ascii="PT Astra Serif" w:eastAsia="PT Astra Serif" w:hAnsi="PT Astra Serif" w:cs="PT Astra Serif"/>
                <w:spacing w:val="4"/>
                <w:sz w:val="24"/>
                <w:szCs w:val="24"/>
              </w:rPr>
              <w:br/>
              <w:t>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375DD3" w:rsidRDefault="00375DD3">
      <w:pPr>
        <w:pStyle w:val="ae"/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</w:p>
    <w:p w:rsidR="00375DD3" w:rsidRDefault="00375DD3">
      <w:pPr>
        <w:pStyle w:val="ae"/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</w:p>
    <w:p w:rsidR="00375DD3" w:rsidRDefault="00D01DDC">
      <w:pPr>
        <w:pStyle w:val="ae"/>
        <w:ind w:right="3"/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Форма</w:t>
      </w:r>
    </w:p>
    <w:p w:rsidR="00375DD3" w:rsidRDefault="00D01DDC">
      <w:pPr>
        <w:pStyle w:val="ae"/>
        <w:ind w:right="3"/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Сертификата участника регионального этапа Всероссийского конкурса среди работников региональных и муниципальных библиотек </w:t>
      </w:r>
      <w:r>
        <w:rPr>
          <w:rFonts w:ascii="PT Astra Serif" w:eastAsia="PT Astra Serif" w:hAnsi="PT Astra Serif" w:cs="PT Astra Serif"/>
          <w:b/>
        </w:rPr>
        <w:br/>
        <w:t xml:space="preserve">на лучшую организацию информационно-разъяснительной работы </w:t>
      </w:r>
      <w:r>
        <w:rPr>
          <w:rFonts w:ascii="PT Astra Serif" w:eastAsia="PT Astra Serif" w:hAnsi="PT Astra Serif" w:cs="PT Astra Serif"/>
          <w:b/>
        </w:rPr>
        <w:br/>
        <w:t>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75DD3" w:rsidRDefault="00375DD3">
      <w:pPr>
        <w:pStyle w:val="ae"/>
        <w:ind w:left="4536" w:right="3"/>
        <w:jc w:val="center"/>
        <w:rPr>
          <w:rFonts w:ascii="PT Astra Serif" w:hAnsi="PT Astra Serif" w:cs="PT Astra Serif"/>
          <w:sz w:val="24"/>
          <w:szCs w:val="24"/>
        </w:rPr>
      </w:pPr>
    </w:p>
    <w:p w:rsidR="00375DD3" w:rsidRDefault="00375DD3">
      <w:pPr>
        <w:pStyle w:val="ae"/>
        <w:ind w:left="4536" w:right="3"/>
        <w:jc w:val="center"/>
        <w:rPr>
          <w:rFonts w:ascii="PT Astra Serif" w:hAnsi="PT Astra Serif" w:cs="PT Astra Serif"/>
          <w:b/>
          <w:bCs/>
          <w:sz w:val="24"/>
          <w:szCs w:val="24"/>
        </w:rPr>
        <w:sectPr w:rsidR="00375DD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75DD3" w:rsidRDefault="00D01DDC">
      <w:pPr>
        <w:pStyle w:val="ae"/>
        <w:spacing w:before="132" w:line="199" w:lineRule="auto"/>
        <w:ind w:left="1701" w:right="574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61AF"/>
          <w:spacing w:val="13"/>
          <w:sz w:val="20"/>
          <w:szCs w:val="20"/>
        </w:rPr>
        <w:t xml:space="preserve">Всероссийский </w:t>
      </w:r>
      <w:r>
        <w:rPr>
          <w:rFonts w:ascii="Myriad Pro" w:hAnsi="Myriad Pro"/>
          <w:color w:val="0061AF"/>
          <w:spacing w:val="12"/>
          <w:sz w:val="20"/>
          <w:szCs w:val="20"/>
        </w:rPr>
        <w:t xml:space="preserve">конкурс среди </w:t>
      </w:r>
      <w:r>
        <w:rPr>
          <w:rFonts w:ascii="Myriad Pro" w:hAnsi="Myriad Pro"/>
          <w:color w:val="0061AF"/>
          <w:spacing w:val="13"/>
          <w:sz w:val="20"/>
          <w:szCs w:val="20"/>
        </w:rPr>
        <w:t xml:space="preserve">работников </w:t>
      </w:r>
      <w:r>
        <w:rPr>
          <w:rFonts w:ascii="Myriad Pro" w:hAnsi="Myriad Pro"/>
          <w:color w:val="0061AF"/>
          <w:spacing w:val="9"/>
          <w:sz w:val="20"/>
          <w:szCs w:val="20"/>
        </w:rPr>
        <w:t xml:space="preserve">региональных </w:t>
      </w:r>
      <w:r>
        <w:rPr>
          <w:rFonts w:ascii="Myriad Pro" w:hAnsi="Myriad Pro"/>
          <w:color w:val="0061AF"/>
          <w:sz w:val="20"/>
          <w:szCs w:val="20"/>
        </w:rPr>
        <w:t>и</w:t>
      </w:r>
      <w:r>
        <w:rPr>
          <w:rFonts w:ascii="Myriad Pro" w:hAnsi="Myriad Pro"/>
          <w:color w:val="0061AF"/>
          <w:spacing w:val="1"/>
          <w:sz w:val="20"/>
          <w:szCs w:val="20"/>
        </w:rPr>
        <w:t xml:space="preserve"> </w:t>
      </w:r>
      <w:r>
        <w:rPr>
          <w:rFonts w:ascii="Myriad Pro" w:hAnsi="Myriad Pro"/>
          <w:color w:val="0061AF"/>
          <w:spacing w:val="9"/>
          <w:sz w:val="20"/>
          <w:szCs w:val="20"/>
        </w:rPr>
        <w:t>муниципальных</w:t>
      </w:r>
      <w:r>
        <w:rPr>
          <w:rFonts w:ascii="Myriad Pro" w:hAnsi="Myriad Pro"/>
          <w:color w:val="0061AF"/>
          <w:spacing w:val="10"/>
          <w:sz w:val="20"/>
          <w:szCs w:val="20"/>
        </w:rPr>
        <w:t xml:space="preserve"> библиотек</w:t>
      </w:r>
      <w:r>
        <w:rPr>
          <w:rFonts w:ascii="Myriad Pro" w:hAnsi="Myriad Pro"/>
          <w:color w:val="0061AF"/>
          <w:spacing w:val="63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на</w:t>
      </w:r>
      <w:r>
        <w:rPr>
          <w:rFonts w:ascii="Myriad Pro" w:hAnsi="Myriad Pro"/>
          <w:color w:val="0061AF"/>
          <w:spacing w:val="43"/>
          <w:sz w:val="20"/>
          <w:szCs w:val="20"/>
        </w:rPr>
        <w:t xml:space="preserve"> </w:t>
      </w:r>
      <w:r>
        <w:rPr>
          <w:rFonts w:ascii="Myriad Pro" w:hAnsi="Myriad Pro"/>
          <w:color w:val="0061AF"/>
          <w:spacing w:val="12"/>
          <w:sz w:val="20"/>
          <w:szCs w:val="20"/>
        </w:rPr>
        <w:t>лучшую</w:t>
      </w:r>
      <w:r>
        <w:rPr>
          <w:rFonts w:ascii="Myriad Pro" w:hAnsi="Myriad Pro"/>
          <w:color w:val="0061AF"/>
          <w:spacing w:val="67"/>
          <w:sz w:val="20"/>
          <w:szCs w:val="20"/>
        </w:rPr>
        <w:t xml:space="preserve"> </w:t>
      </w:r>
      <w:r>
        <w:rPr>
          <w:rFonts w:ascii="Myriad Pro" w:hAnsi="Myriad Pro"/>
          <w:color w:val="0061AF"/>
          <w:spacing w:val="13"/>
          <w:sz w:val="20"/>
          <w:szCs w:val="20"/>
        </w:rPr>
        <w:t xml:space="preserve">организацию </w:t>
      </w:r>
      <w:r>
        <w:rPr>
          <w:rFonts w:ascii="Myriad Pro" w:hAnsi="Myriad Pro"/>
          <w:color w:val="0061AF"/>
          <w:spacing w:val="15"/>
          <w:sz w:val="20"/>
          <w:szCs w:val="20"/>
        </w:rPr>
        <w:t>информационно-</w:t>
      </w:r>
      <w:r>
        <w:rPr>
          <w:rFonts w:ascii="Myriad Pro" w:hAnsi="Myriad Pro"/>
          <w:color w:val="0061AF"/>
          <w:sz w:val="20"/>
          <w:szCs w:val="20"/>
        </w:rPr>
        <w:t>разъяснительной</w:t>
      </w:r>
      <w:r>
        <w:rPr>
          <w:rFonts w:ascii="Myriad Pro" w:hAnsi="Myriad Pro"/>
          <w:color w:val="0061AF"/>
          <w:spacing w:val="1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работы</w:t>
      </w:r>
      <w:r>
        <w:rPr>
          <w:rFonts w:ascii="Myriad Pro" w:hAnsi="Myriad Pro"/>
          <w:color w:val="0061AF"/>
          <w:spacing w:val="42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в</w:t>
      </w:r>
      <w:r>
        <w:rPr>
          <w:rFonts w:ascii="Myriad Pro" w:hAnsi="Myriad Pro"/>
          <w:color w:val="0061AF"/>
          <w:spacing w:val="42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период</w:t>
      </w:r>
      <w:r>
        <w:rPr>
          <w:rFonts w:ascii="Myriad Pro" w:hAnsi="Myriad Pro"/>
          <w:color w:val="0061AF"/>
          <w:spacing w:val="43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подготовки проведения выборов в органы государственной власти</w:t>
      </w:r>
      <w:r>
        <w:rPr>
          <w:rFonts w:ascii="Myriad Pro" w:hAnsi="Myriad Pro"/>
          <w:color w:val="0061AF"/>
          <w:spacing w:val="1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и</w:t>
      </w:r>
      <w:r>
        <w:rPr>
          <w:rFonts w:ascii="Myriad Pro" w:hAnsi="Myriad Pro"/>
          <w:color w:val="0061AF"/>
          <w:spacing w:val="10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органы</w:t>
      </w:r>
      <w:r>
        <w:rPr>
          <w:rFonts w:ascii="Myriad Pro" w:hAnsi="Myriad Pro"/>
          <w:color w:val="0061AF"/>
          <w:spacing w:val="18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местного</w:t>
      </w:r>
      <w:r>
        <w:rPr>
          <w:rFonts w:ascii="Myriad Pro" w:hAnsi="Myriad Pro"/>
          <w:color w:val="0061AF"/>
          <w:spacing w:val="18"/>
          <w:sz w:val="20"/>
          <w:szCs w:val="20"/>
        </w:rPr>
        <w:t xml:space="preserve"> </w:t>
      </w:r>
      <w:r>
        <w:rPr>
          <w:rFonts w:ascii="Myriad Pro" w:hAnsi="Myriad Pro"/>
          <w:color w:val="0061AF"/>
          <w:spacing w:val="9"/>
          <w:sz w:val="20"/>
          <w:szCs w:val="20"/>
        </w:rPr>
        <w:t>самоуправления</w:t>
      </w:r>
      <w:r>
        <w:rPr>
          <w:rFonts w:ascii="Myriad Pro" w:hAnsi="Myriad Pro"/>
          <w:color w:val="0061AF"/>
          <w:spacing w:val="25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в</w:t>
      </w:r>
      <w:r>
        <w:rPr>
          <w:rFonts w:ascii="Myriad Pro" w:hAnsi="Myriad Pro"/>
          <w:color w:val="0061AF"/>
          <w:spacing w:val="25"/>
          <w:sz w:val="20"/>
          <w:szCs w:val="20"/>
        </w:rPr>
        <w:t xml:space="preserve"> </w:t>
      </w:r>
      <w:r>
        <w:rPr>
          <w:rFonts w:ascii="Myriad Pro" w:hAnsi="Myriad Pro"/>
          <w:color w:val="0061AF"/>
          <w:sz w:val="20"/>
          <w:szCs w:val="20"/>
        </w:rPr>
        <w:t>Российской</w:t>
      </w:r>
      <w:r>
        <w:rPr>
          <w:rFonts w:ascii="Myriad Pro" w:hAnsi="Myriad Pro"/>
          <w:color w:val="0061AF"/>
          <w:spacing w:val="25"/>
          <w:sz w:val="20"/>
          <w:szCs w:val="20"/>
        </w:rPr>
        <w:t xml:space="preserve"> </w:t>
      </w:r>
      <w:r>
        <w:rPr>
          <w:rFonts w:ascii="Myriad Pro" w:hAnsi="Myriad Pro"/>
          <w:color w:val="0061AF"/>
          <w:spacing w:val="10"/>
          <w:sz w:val="20"/>
          <w:szCs w:val="20"/>
        </w:rPr>
        <w:t>Федерации</w:t>
      </w:r>
    </w:p>
    <w:p w:rsidR="00375DD3" w:rsidRDefault="00375DD3">
      <w:pPr>
        <w:pStyle w:val="ae"/>
        <w:ind w:left="1701" w:right="574"/>
        <w:rPr>
          <w:sz w:val="24"/>
        </w:rPr>
      </w:pPr>
    </w:p>
    <w:p w:rsidR="00375DD3" w:rsidRDefault="00375DD3">
      <w:pPr>
        <w:pStyle w:val="ae"/>
        <w:rPr>
          <w:sz w:val="24"/>
        </w:rPr>
      </w:pPr>
    </w:p>
    <w:p w:rsidR="00375DD3" w:rsidRDefault="00375DD3">
      <w:pPr>
        <w:rPr>
          <w:b/>
          <w:bCs/>
          <w:sz w:val="20"/>
        </w:rPr>
      </w:pPr>
    </w:p>
    <w:p w:rsidR="00375DD3" w:rsidRDefault="00375DD3">
      <w:pPr>
        <w:rPr>
          <w:b/>
          <w:bCs/>
          <w:sz w:val="20"/>
        </w:rPr>
      </w:pPr>
    </w:p>
    <w:p w:rsidR="00375DD3" w:rsidRDefault="00D01DDC">
      <w:pPr>
        <w:spacing w:before="913" w:line="940" w:lineRule="exact"/>
        <w:ind w:left="1701"/>
        <w:rPr>
          <w:rFonts w:ascii="Bahnschrift" w:hAnsi="Bahnschrift"/>
          <w:b/>
          <w:color w:val="0061AF"/>
          <w:sz w:val="222"/>
          <w:szCs w:val="222"/>
        </w:rPr>
      </w:pPr>
      <w:r>
        <w:rPr>
          <w:rFonts w:ascii="Roboto Condensed" w:eastAsia="Roboto Condensed" w:hAnsi="Roboto Condensed" w:cs="Roboto Condensed"/>
          <w:b/>
          <w:bCs/>
          <w:color w:val="0061AF"/>
          <w:sz w:val="130"/>
          <w:szCs w:val="130"/>
        </w:rPr>
        <w:t>СЕРТИФИКАТ</w:t>
      </w:r>
    </w:p>
    <w:p w:rsidR="00375DD3" w:rsidRDefault="00375DD3">
      <w:pPr>
        <w:spacing w:before="913" w:line="940" w:lineRule="exact"/>
        <w:ind w:left="1754"/>
        <w:rPr>
          <w:rFonts w:ascii="Myriad Pro" w:hAnsi="Myriad Pro"/>
          <w:sz w:val="80"/>
          <w:szCs w:val="80"/>
        </w:rPr>
      </w:pPr>
    </w:p>
    <w:p w:rsidR="00375DD3" w:rsidRDefault="00D01DDC">
      <w:pPr>
        <w:spacing w:before="913" w:line="940" w:lineRule="exact"/>
        <w:ind w:left="1754"/>
        <w:rPr>
          <w:rFonts w:ascii="Myriad Pro" w:hAnsi="Myriad Pro"/>
          <w:color w:val="0061AF"/>
          <w:sz w:val="80"/>
          <w:szCs w:val="80"/>
        </w:rPr>
      </w:pPr>
      <w:r>
        <w:rPr>
          <w:rFonts w:ascii="Myriad Pro" w:hAnsi="Myriad Pro"/>
          <w:color w:val="0061AF"/>
          <w:sz w:val="80"/>
        </w:rPr>
        <w:t>ФАМИЛИЯ</w:t>
      </w:r>
    </w:p>
    <w:p w:rsidR="00375DD3" w:rsidRDefault="00D01DDC">
      <w:pPr>
        <w:spacing w:line="922" w:lineRule="exact"/>
        <w:ind w:left="1754"/>
        <w:rPr>
          <w:rFonts w:ascii="Myriad Pro" w:hAnsi="Myriad Pro"/>
          <w:sz w:val="80"/>
        </w:rPr>
      </w:pPr>
      <w:r>
        <w:rPr>
          <w:rFonts w:ascii="Myriad Pro" w:hAnsi="Myriad Pro"/>
          <w:color w:val="0061AF"/>
          <w:sz w:val="80"/>
        </w:rPr>
        <w:t>Имя Отчество</w:t>
      </w:r>
    </w:p>
    <w:p w:rsidR="00375DD3" w:rsidRDefault="00D01DDC">
      <w:pPr>
        <w:spacing w:line="510" w:lineRule="exact"/>
        <w:ind w:left="1754"/>
        <w:rPr>
          <w:rFonts w:ascii="Myriad Pro" w:hAnsi="Myriad Pro"/>
          <w:sz w:val="44"/>
        </w:rPr>
      </w:pPr>
      <w:r>
        <w:rPr>
          <w:rFonts w:ascii="Myriad Pro" w:hAnsi="Myriad Pro"/>
          <w:color w:val="0061AF"/>
          <w:sz w:val="44"/>
        </w:rPr>
        <w:t>Субъект Российской Федерации</w:t>
      </w:r>
    </w:p>
    <w:p w:rsidR="00375DD3" w:rsidRDefault="00375DD3">
      <w:pPr>
        <w:pStyle w:val="ae"/>
        <w:rPr>
          <w:rFonts w:ascii="Myriad Pro" w:hAnsi="Myriad Pro"/>
        </w:rPr>
      </w:pPr>
    </w:p>
    <w:p w:rsidR="00375DD3" w:rsidRDefault="00375DD3">
      <w:pPr>
        <w:pStyle w:val="ae"/>
        <w:rPr>
          <w:rFonts w:ascii="Myriad Pro" w:hAnsi="Myriad Pro"/>
        </w:rPr>
      </w:pPr>
    </w:p>
    <w:p w:rsidR="00375DD3" w:rsidRDefault="00375DD3">
      <w:pPr>
        <w:pStyle w:val="ae"/>
        <w:rPr>
          <w:rFonts w:ascii="Myriad Pro" w:hAnsi="Myriad Pro"/>
        </w:rPr>
      </w:pPr>
    </w:p>
    <w:p w:rsidR="00375DD3" w:rsidRDefault="00D03CFC">
      <w:pPr>
        <w:rPr>
          <w:rFonts w:ascii="Myriad Pro" w:hAnsi="Myriad Pro"/>
          <w:sz w:val="19"/>
          <w:szCs w:val="20"/>
        </w:rPr>
      </w:pPr>
      <w:r w:rsidRPr="00D03CFC">
        <w:rPr>
          <w:rFonts w:ascii="Myriad Pro" w:hAnsi="Myriad Pro"/>
        </w:rPr>
        <w:pict>
          <v:group id="group 85" o:spid="_x0000_s1173" style="position:absolute;margin-left:181.5pt;margin-top:-34.4pt;width:91.8pt;height:106.3pt;z-index:251665920;mso-position-horizontal-relative:page" coordorigin="36,-6" coordsize="18,21">
            <v:shape id="shape 86" o:spid="_x0000_s1174" type="#_x0000_m1026" style="position:absolute;left:36;width:14;height:14" coordsize="100000,100000" o:spt="100" o:preferrelative="t" adj="0,,0" path="m100000,l,,,18206,,81792r,18208l100000,100000r,-18208l100000,18273r-19093,l80907,81792r-61817,l19090,18206r80910,l100000,xe" filled="t" fillcolor="#0061a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87" o:spid="_x0000_s1175" type="#_x0000_m1026" style="position:absolute;left:38;top:-6;width:16;height:16" coordsize="100000,100000" o:spt="100" o:preferrelative="t" adj="0,,0" path="m96924,l93063,2340,89204,4861,85403,7563r-3739,2879l77924,13444r-3618,3181l70808,19926r-3500,3421l63931,26889r-3318,3602l57356,34213r-3076,3780l51206,41836r-2896,3842l45475,49639r-2713,3900l40229,57502r-2474,3961l35403,65426r-2172,3900l31181,73229,29373,69627,27079,65306,24426,60863,21350,56782,18032,53600,14414,51919r-3437,120l7356,53780,3738,56722,,60683r3255,1560l6451,64646r3017,3060l12303,71308r2713,4021l17551,79590r2292,4382l21894,88354r1807,4262l25211,96519r1266,3481l40711,88894r1689,-4142l44208,80551r1931,-4201l48190,72088r2171,-4262l52593,63565r2351,-4202l57417,55102r2534,-4204l62604,46757r2715,-4081l68093,38595r2895,-3963l73944,30731r3014,-3782l80095,23229r3136,-3541l86488,16206r3257,-3301l93123,9722,96500,6722,99938,3900,96924,xe" filled="t" fillcolor="#e46260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/>
          </v:group>
        </w:pict>
      </w:r>
    </w:p>
    <w:p w:rsidR="00375DD3" w:rsidRDefault="00D01DDC">
      <w:pPr>
        <w:ind w:right="283" w:firstLine="709"/>
        <w:jc w:val="center"/>
        <w:rPr>
          <w:rFonts w:ascii="Myriad Pro" w:hAnsi="Myriad Pro"/>
          <w:color w:val="0061AF"/>
          <w:sz w:val="34"/>
          <w:szCs w:val="34"/>
        </w:rPr>
      </w:pPr>
      <w:r>
        <w:rPr>
          <w:rFonts w:ascii="Myriad Pro" w:hAnsi="Myriad Pro"/>
          <w:color w:val="0061AF"/>
          <w:sz w:val="34"/>
          <w:szCs w:val="34"/>
        </w:rPr>
        <w:t>УЧАСТНИК</w:t>
      </w:r>
    </w:p>
    <w:p w:rsidR="00375DD3" w:rsidRDefault="00D01DDC">
      <w:pPr>
        <w:spacing w:before="40" w:line="268" w:lineRule="auto"/>
        <w:ind w:left="3969"/>
        <w:rPr>
          <w:rFonts w:ascii="Myriad Pro" w:hAnsi="Myriad Pro"/>
          <w:sz w:val="30"/>
        </w:rPr>
      </w:pPr>
      <w:r>
        <w:rPr>
          <w:rFonts w:ascii="Myriad Pro" w:hAnsi="Myriad Pro"/>
          <w:color w:val="0061AF"/>
          <w:sz w:val="30"/>
        </w:rPr>
        <w:t>регионального</w:t>
      </w:r>
      <w:r>
        <w:rPr>
          <w:rFonts w:ascii="Myriad Pro" w:hAnsi="Myriad Pro"/>
          <w:color w:val="0061AF"/>
          <w:spacing w:val="1"/>
          <w:sz w:val="30"/>
        </w:rPr>
        <w:t xml:space="preserve"> </w:t>
      </w:r>
      <w:r>
        <w:rPr>
          <w:rFonts w:ascii="Myriad Pro" w:hAnsi="Myriad Pro"/>
          <w:color w:val="0061AF"/>
          <w:sz w:val="30"/>
        </w:rPr>
        <w:t>этапа</w:t>
      </w:r>
      <w:r>
        <w:rPr>
          <w:rFonts w:ascii="Myriad Pro" w:hAnsi="Myriad Pro"/>
          <w:color w:val="0061AF"/>
          <w:spacing w:val="1"/>
          <w:sz w:val="30"/>
        </w:rPr>
        <w:t xml:space="preserve"> </w:t>
      </w:r>
      <w:r>
        <w:rPr>
          <w:rFonts w:ascii="Myriad Pro" w:hAnsi="Myriad Pro"/>
          <w:color w:val="0061AF"/>
          <w:sz w:val="30"/>
        </w:rPr>
        <w:t>Всероссийского</w:t>
      </w:r>
      <w:r>
        <w:rPr>
          <w:rFonts w:ascii="Myriad Pro" w:hAnsi="Myriad Pro"/>
          <w:color w:val="0061AF"/>
          <w:spacing w:val="1"/>
          <w:sz w:val="30"/>
        </w:rPr>
        <w:t xml:space="preserve"> </w:t>
      </w:r>
      <w:r>
        <w:rPr>
          <w:rFonts w:ascii="Myriad Pro" w:hAnsi="Myriad Pro"/>
          <w:color w:val="0061AF"/>
          <w:sz w:val="30"/>
        </w:rPr>
        <w:t>конкурса</w:t>
      </w:r>
      <w:r>
        <w:rPr>
          <w:rFonts w:ascii="Myriad Pro" w:hAnsi="Myriad Pro"/>
          <w:color w:val="0061AF"/>
          <w:spacing w:val="-16"/>
          <w:sz w:val="30"/>
        </w:rPr>
        <w:t xml:space="preserve"> </w:t>
      </w:r>
      <w:r>
        <w:rPr>
          <w:rFonts w:ascii="Myriad Pro" w:hAnsi="Myriad Pro"/>
          <w:color w:val="0061AF"/>
          <w:sz w:val="30"/>
        </w:rPr>
        <w:t>среди</w:t>
      </w:r>
      <w:r>
        <w:rPr>
          <w:rFonts w:ascii="Myriad Pro" w:hAnsi="Myriad Pro"/>
          <w:color w:val="0061AF"/>
          <w:spacing w:val="-15"/>
          <w:sz w:val="30"/>
        </w:rPr>
        <w:t xml:space="preserve"> </w:t>
      </w:r>
      <w:r>
        <w:rPr>
          <w:rFonts w:ascii="Myriad Pro" w:hAnsi="Myriad Pro"/>
          <w:color w:val="0061AF"/>
          <w:sz w:val="30"/>
        </w:rPr>
        <w:t>работников библиотек</w:t>
      </w:r>
    </w:p>
    <w:p w:rsidR="00375DD3" w:rsidRDefault="00375DD3">
      <w:pPr>
        <w:pStyle w:val="ae"/>
      </w:pPr>
    </w:p>
    <w:p w:rsidR="00375DD3" w:rsidRDefault="00375DD3">
      <w:pPr>
        <w:pStyle w:val="ae"/>
      </w:pPr>
    </w:p>
    <w:p w:rsidR="00375DD3" w:rsidRDefault="00375DD3">
      <w:pPr>
        <w:pStyle w:val="ae"/>
      </w:pPr>
    </w:p>
    <w:p w:rsidR="00375DD3" w:rsidRDefault="00375DD3">
      <w:pPr>
        <w:pStyle w:val="ae"/>
      </w:pPr>
    </w:p>
    <w:p w:rsidR="00375DD3" w:rsidRDefault="00375DD3">
      <w:pPr>
        <w:pStyle w:val="ae"/>
      </w:pPr>
    </w:p>
    <w:p w:rsidR="00375DD3" w:rsidRDefault="00375DD3">
      <w:pPr>
        <w:pStyle w:val="ae"/>
      </w:pPr>
    </w:p>
    <w:p w:rsidR="00375DD3" w:rsidRDefault="00375DD3">
      <w:pPr>
        <w:pStyle w:val="ae"/>
      </w:pPr>
    </w:p>
    <w:p w:rsidR="00375DD3" w:rsidRDefault="00375DD3">
      <w:pPr>
        <w:pStyle w:val="ae"/>
      </w:pPr>
    </w:p>
    <w:p w:rsidR="00375DD3" w:rsidRDefault="00375DD3">
      <w:pPr>
        <w:pStyle w:val="ae"/>
      </w:pPr>
    </w:p>
    <w:tbl>
      <w:tblPr>
        <w:tblStyle w:val="ad"/>
        <w:tblpPr w:leftFromText="180" w:rightFromText="180" w:vertAnchor="page" w:horzAnchor="page" w:tblpX="3177" w:tblpY="13698"/>
        <w:tblW w:w="87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2694"/>
        <w:gridCol w:w="2126"/>
        <w:gridCol w:w="3895"/>
      </w:tblGrid>
      <w:tr w:rsidR="00375DD3">
        <w:trPr>
          <w:trHeight w:val="874"/>
        </w:trPr>
        <w:tc>
          <w:tcPr>
            <w:tcW w:w="2694" w:type="dxa"/>
          </w:tcPr>
          <w:p w:rsidR="00375DD3" w:rsidRDefault="00D01DDC">
            <w:pPr>
              <w:ind w:left="-426" w:firstLine="745"/>
              <w:rPr>
                <w:color w:val="0061AF"/>
                <w:sz w:val="34"/>
                <w:szCs w:val="34"/>
              </w:rPr>
            </w:pPr>
            <w:r>
              <w:rPr>
                <w:color w:val="0061AF"/>
                <w:sz w:val="34"/>
                <w:szCs w:val="34"/>
              </w:rPr>
              <w:t>Председатель</w:t>
            </w:r>
          </w:p>
          <w:p w:rsidR="00375DD3" w:rsidRDefault="00D01DDC">
            <w:pPr>
              <w:ind w:left="-142" w:firstLine="461"/>
              <w:rPr>
                <w:color w:val="0061AF"/>
                <w:sz w:val="34"/>
                <w:szCs w:val="34"/>
              </w:rPr>
            </w:pPr>
            <w:r>
              <w:rPr>
                <w:color w:val="0061AF"/>
                <w:sz w:val="34"/>
                <w:szCs w:val="34"/>
              </w:rPr>
              <w:t>ИКСРФ</w:t>
            </w:r>
          </w:p>
        </w:tc>
        <w:tc>
          <w:tcPr>
            <w:tcW w:w="2126" w:type="dxa"/>
          </w:tcPr>
          <w:p w:rsidR="00375DD3" w:rsidRDefault="00375DD3">
            <w:pPr>
              <w:ind w:left="-109" w:firstLine="142"/>
              <w:rPr>
                <w:color w:val="0061AF"/>
                <w:sz w:val="34"/>
                <w:szCs w:val="34"/>
              </w:rPr>
            </w:pPr>
          </w:p>
          <w:p w:rsidR="00375DD3" w:rsidRDefault="00D01DDC">
            <w:pPr>
              <w:ind w:left="-108" w:firstLine="426"/>
              <w:rPr>
                <w:color w:val="0061AF"/>
                <w:sz w:val="34"/>
                <w:szCs w:val="34"/>
              </w:rPr>
            </w:pPr>
            <w:r>
              <w:rPr>
                <w:color w:val="0061AF"/>
                <w:sz w:val="34"/>
                <w:szCs w:val="34"/>
              </w:rPr>
              <w:t>подпись</w:t>
            </w:r>
          </w:p>
        </w:tc>
        <w:tc>
          <w:tcPr>
            <w:tcW w:w="3895" w:type="dxa"/>
          </w:tcPr>
          <w:p w:rsidR="00375DD3" w:rsidRDefault="00375DD3">
            <w:pPr>
              <w:ind w:left="32"/>
              <w:rPr>
                <w:color w:val="0061AF"/>
                <w:sz w:val="34"/>
                <w:szCs w:val="34"/>
              </w:rPr>
            </w:pPr>
          </w:p>
          <w:p w:rsidR="00375DD3" w:rsidRDefault="00D01DDC">
            <w:pPr>
              <w:ind w:left="32" w:firstLine="145"/>
              <w:rPr>
                <w:color w:val="0061AF"/>
                <w:sz w:val="34"/>
                <w:szCs w:val="34"/>
              </w:rPr>
            </w:pPr>
            <w:r>
              <w:rPr>
                <w:color w:val="0061AF"/>
                <w:sz w:val="34"/>
                <w:szCs w:val="34"/>
              </w:rPr>
              <w:t>Инициалы Фамилия</w:t>
            </w:r>
          </w:p>
        </w:tc>
      </w:tr>
    </w:tbl>
    <w:p w:rsidR="00375DD3" w:rsidRDefault="00D03CFC">
      <w:pPr>
        <w:rPr>
          <w:b/>
          <w:bCs/>
          <w:sz w:val="20"/>
        </w:rPr>
        <w:sectPr w:rsidR="00375DD3">
          <w:headerReference w:type="first" r:id="rId19"/>
          <w:footerReference w:type="first" r:id="rId20"/>
          <w:pgSz w:w="11906" w:h="16838"/>
          <w:pgMar w:top="0" w:right="850" w:bottom="1134" w:left="1701" w:header="0" w:footer="709" w:gutter="0"/>
          <w:pgNumType w:start="1"/>
          <w:cols w:space="708"/>
          <w:titlePg/>
          <w:docGrid w:linePitch="360"/>
        </w:sectPr>
      </w:pPr>
      <w:r>
        <w:rPr>
          <w:b/>
          <w:bCs/>
          <w:sz w:val="20"/>
        </w:rPr>
        <w:pict>
          <v:group id="group 88" o:spid="_x0000_s1034" style="position:absolute;margin-left:0;margin-top:0;width:132.4pt;height:778.15pt;z-index:-251659776;mso-position-horizontal-relative:page;mso-position-vertical-relative:page" coordsize="16814,98825">
            <v:rect id="shape 89" o:spid="_x0000_s1035" style="position:absolute;left:1841;width:7454;height:7159;visibility:visible" fillcolor="#0081c8" stroked="f"/>
            <v:rect id="shape 90" o:spid="_x0000_s1036" style="position:absolute;left:1841;top:7154;width:7454;height:7233;visibility:visible" fillcolor="#00aeef" stroked="f"/>
            <v:rect id="shape 91" o:spid="_x0000_s1037" style="position:absolute;left:9290;top:7154;width:7454;height:7233;visibility:visible" fillcolor="#0061af" stroked="f"/>
            <v:rect id="shape 92" o:spid="_x0000_s1038" style="position:absolute;left:9290;top:14382;width:7454;height:7233;visibility:visible" fillcolor="#00c1f3" stroked="f"/>
            <v:shape id="shape 93" o:spid="_x0000_s1039" type="#_x0000_m1026" style="position:absolute;left:9290;top:14388;width:7454;height:7233" coordsize="100000,100000" o:spt="100" o:preferrelative="t" adj="0,,0" path="m99998,l,,,99921,99998,xe" filled="t" fillcolor="#00aee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rect id="shape 94" o:spid="_x0000_s1040" style="position:absolute;left:1841;top:14382;width:7454;height:7233;visibility:visible" fillcolor="#c8e5f2" stroked="f"/>
            <v:shape id="shape 95" o:spid="_x0000_s1041" type="#_x0000_m1026" style="position:absolute;left:1841;top:14382;width:7454;height:7233" coordsize="100000,100000" o:spt="100" o:preferrelative="t" adj="0,,0" path="m,l,99921r99998,l,xe" filled="t" fillcolor="#0061a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rect id="shape 96" o:spid="_x0000_s1042" style="position:absolute;left:1873;top:21599;width:7454;height:7233;visibility:visible" fillcolor="#00c1f3" stroked="f"/>
            <v:rect id="shape 97" o:spid="_x0000_s1043" style="position:absolute;left:9290;top:28838;width:7454;height:7233;visibility:visible" fillcolor="#0061af" stroked="f"/>
            <v:rect id="shape 98" o:spid="_x0000_s1044" style="position:absolute;left:1841;top:28838;width:7454;height:7233;visibility:visible" fillcolor="#00aeef" stroked="f"/>
            <v:rect id="shape 99" o:spid="_x0000_s1045" style="position:absolute;left:9290;top:36061;width:7454;height:7233;visibility:visible" fillcolor="#00c1f3" stroked="f"/>
            <v:rect id="shape 100" o:spid="_x0000_s1046" style="position:absolute;left:1841;top:36061;width:7454;height:7233;visibility:visible" fillcolor="#0081c8" stroked="f"/>
            <v:rect id="shape 101" o:spid="_x0000_s1047" style="position:absolute;left:9290;top:43294;width:7454;height:7233;visibility:visible" fillcolor="#00a6e4" stroked="f"/>
            <v:rect id="shape 102" o:spid="_x0000_s1048" style="position:absolute;left:1841;top:43294;width:7454;height:7233;visibility:visible" fillcolor="#00c1f3" stroked="f"/>
            <v:rect id="shape 103" o:spid="_x0000_s1049" style="position:absolute;left:9290;top:50523;width:7454;height:7233;visibility:visible" fillcolor="#00beed" stroked="f"/>
            <v:rect id="shape 104" o:spid="_x0000_s1050" style="position:absolute;left:1841;top:50523;width:7454;height:7233;visibility:visible" fillcolor="#c8e5f2" stroked="f"/>
            <v:rect id="shape 105" o:spid="_x0000_s1051" style="position:absolute;left:9290;top:57751;width:7454;height:7233;visibility:visible" fillcolor="#00c1f3" stroked="f"/>
            <v:rect id="shape 106" o:spid="_x0000_s1052" style="position:absolute;left:1841;top:57751;width:7454;height:7233;visibility:visible" fillcolor="#00aeef" stroked="f"/>
            <v:rect id="shape 107" o:spid="_x0000_s1053" style="position:absolute;left:9290;top:64979;width:7454;height:7233;visibility:visible" fillcolor="#0081c8" stroked="f"/>
            <v:rect id="shape 108" o:spid="_x0000_s1054" style="position:absolute;left:1873;top:64984;width:7454;height:7233;visibility:visible" fillcolor="#0061a4" stroked="f"/>
            <v:shape id="shape 109" o:spid="_x0000_s1055" type="#_x0000_m1026" style="position:absolute;left:9290;top:72207;width:7454;height:7233" coordsize="100000,100000" o:spt="100" o:preferrelative="t" adj="0,,0" path="m99998,98822l,98822r,1099l99998,99921r,-1099xm99998,l,,,73389r99998,l99998,xe" filled="t" fillcolor="#0064a3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rect id="shape 110" o:spid="_x0000_s1056" style="position:absolute;left:1841;top:72207;width:7454;height:7233;visibility:visible" fillcolor="#00aeef" stroked="f"/>
            <v:shape id="shape 111" o:spid="_x0000_s1057" type="#_x0000_m1026" style="position:absolute;left:9290;top:50523;width:7480;height:7233" coordsize="100000,100000" o:spt="100" o:preferrelative="t" adj="0,,0" path="m,l,100000,99914,76,,xe" filled="t" fillcolor="#0061a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12" o:spid="_x0000_s1058" type="#_x0000_m1026" style="position:absolute;left:1841;top:50483;width:14890;height:36191" coordsize="100000,100000" o:spt="100" o:preferrelative="t" adj="0,,0" path="m50361,l,125,50063,20097,50361,xm100000,89785r-50065,l49935,100000r50065,l100000,89785xm100000,80028r-50065,l49935,84326r50065,l100000,80028xe" filled="t" fillcolor="#0081c8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rect id="shape 113" o:spid="_x0000_s1059" style="position:absolute;left:1841;top:79446;width:7454;height:7233;visibility:visible" fillcolor="#00bef3" stroked="f"/>
            <v:shape id="shape 114" o:spid="_x0000_s1060" type="#_x0000_m1026" style="position:absolute;left:9270;top:86657;width:7461;height:7239" coordsize="100000,100000" o:spt="100" o:preferrelative="t" adj="0,,0" path="m100000,l83,,,99921r100000,-78l100000,xe" filled="t" fillcolor="#00a6e4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rect id="shape 115" o:spid="_x0000_s1061" style="position:absolute;left:1860;top:86669;width:7454;height:7233;visibility:visible" fillcolor="#c8e5f2" stroked="f"/>
            <v:shape id="shape 116" o:spid="_x0000_s1062" type="#_x0000_m1026" style="position:absolute;left:9290;top:93897;width:7499;height:4928" coordsize="100000,100000" o:spt="100" o:preferrelative="t" adj="0,,0" path="m99405,l,,507,100000r99407,l99405,xe" filled="t" fillcolor="#0061a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17" o:spid="_x0000_s1063" type="#_x0000_m1026" style="position:absolute;left:1841;top:93897;width:7499;height:4928" coordsize="100000,100000" o:spt="100" o:preferrelative="t" adj="0,,0" path="m99405,l,,593,100000r99321,l99405,xe" filled="t" fillcolor="#00bef1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rect id="shape 118" o:spid="_x0000_s1064" style="position:absolute;left:5568;width:3727;height:3543;visibility:visible" fillcolor="#c8e5f2" stroked="f"/>
            <v:shape id="shape 119" o:spid="_x0000_s1065" type="#_x0000_m1026" style="position:absolute;left:1854;top:43306;width:7448;height:7216" coordsize="100000,100000" o:spt="100" o:preferrelative="t" adj="0,,0" path="m49616,50116l49359,,,,,50116r49616,xm99914,49882r-50044,l49870,100000r50044,l99914,49882xe" filled="t" fillcolor="#00a6e4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0" o:spid="_x0000_s1066" type="#_x0000_m1026" style="position:absolute;left:1904;top:3543;width:14903;height:95282" coordsize="100000,100000" o:spt="100" o:preferrelative="t" adj="0,,0" path="m24542,l,,,3794r24542,l24542,xm99956,98623r-384,-3790l74563,94833r,3760l49764,98593r,1407l74775,100000r,-1377l99956,98623xe" filled="t" fillcolor="#c8e5f2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1" o:spid="_x0000_s1067" type="#_x0000_m1026" style="position:absolute;left:3695;top:30797;width:5803;height:5274" coordsize="100000,100000" o:spt="100" o:preferrelative="t" adj="0,,0" path="m,l96826,99891,99889,53174,,xe" filled="t" fillcolor="#0061a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2" o:spid="_x0000_s1068" type="#_x0000_m1026" style="position:absolute;left:1904;top:28838;width:14852;height:31836" coordsize="100000,100000" o:spt="100" o:preferrelative="t" adj="0,,0" path="m49678,22699l,45417,49678,29975r,-7276xm99914,90799r-50194,l75030,100000,99914,90799xm99914,45398l49764,22699r,7276l99914,45398xm99956,l49720,14657r,8042l99956,xe" filled="t" fillcolor="#c8e5f2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3" o:spid="_x0000_s1069" type="#_x0000_m1026" style="position:absolute;left:1816;top:7199;width:7454;height:2929" coordsize="100000,100000" o:spt="100" o:preferrelative="t" adj="0,,0" path="m99998,l,,50340,100000,99998,xe" filled="t" fillcolor="#0081c8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4" o:spid="_x0000_s1070" type="#_x0000_m1026" style="position:absolute;left:1993;top:62066;width:7454;height:2929" coordsize="100000,100000" o:spt="100" o:preferrelative="t" adj="0,,0" path="m49657,l,100000r99998,l49657,xe" filled="t" fillcolor="#00c1f3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5" o:spid="_x0000_s1071" type="#_x0000_m1026" style="position:absolute;left:9290;top:64979;width:7454;height:3560" coordsize="100000,100000" o:spt="100" o:preferrelative="t" adj="0,,0" path="m99998,l,,48722,99840,99998,xe" filled="t" fillcolor="#00aee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6" o:spid="_x0000_s1072" type="#_x0000_m1026" style="position:absolute;left:1835;top:25238;width:7454;height:3616" coordsize="100000,100000" o:spt="100" o:preferrelative="t" adj="0,,0" path="m51361,l,99843r99998,l51361,xe" filled="t" fillcolor="#0081c8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7" o:spid="_x0000_s1073" type="#_x0000_m1026" style="position:absolute;left:1860;top:21587;width:7454;height:3656" coordsize="100000,100000" o:spt="100" o:preferrelative="t" adj="0,,0" path="m99998,l,,51021,99998,99998,xe" filled="t" fillcolor="#00aee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8" o:spid="_x0000_s1074" type="#_x0000_m1026" style="position:absolute;left:9290;top:46951;width:7454;height:3571" coordsize="100000,100000" o:spt="100" o:preferrelative="t" adj="0,,0" path="m51192,l,100000r99998,l51192,xe" filled="t" fillcolor="#0081c8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29" o:spid="_x0000_s1075" type="#_x0000_m1026" style="position:absolute;left:9309;top:43300;width:7454;height:3656" coordsize="100000,100000" o:spt="100" o:preferrelative="t" adj="0,,0" path="m99998,l,,50935,99998,99998,xe" filled="t" fillcolor="#c8e5f2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30" o:spid="_x0000_s1076" type="#_x0000_m1026" style="position:absolute;left:3740;top:7159;width:11061;height:91666" coordsize="100000,100000" o:spt="100" o:preferrelative="t" adj="0,,0" path="m29030,100000l18185,94653,6884,100000r22146,xm32586,70986l16579,63106,,70986r32586,xm99942,7877l83993,,67354,7877r32588,xe" filled="t" fillcolor="#0081c8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31" o:spid="_x0000_s1077" type="#_x0000_m1026" style="position:absolute;left:9347;top:80997;width:7435;height:1981" coordsize="100000,100000" o:spt="100" o:preferrelative="t" adj="0,,0" path="m99829,l,,,99713r99914,-287l99829,xe" filled="t" fillcolor="#c8e5f2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32" o:spid="_x0000_s1078" type="#_x0000_m1026" style="position:absolute;left:1816;top:83012;width:7454;height:3560" coordsize="100000,100000" o:spt="100" o:preferrelative="t" adj="0,,0" path="m48637,l,100000r99998,l48637,xe" filled="t" fillcolor="#00a6e4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33" o:spid="_x0000_s1079" type="#_x0000_m1026" style="position:absolute;left:9334;top:77522;width:7454;height:1839" coordsize="100000,100000" o:spt="100" o:preferrelative="t" adj="0,,0" path="m99998,l,,,100000r99914,l99998,xe" filled="t" fillcolor="#00beed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rect id="shape 134" o:spid="_x0000_s1080" style="position:absolute;width:1911;height:7165;visibility:visible" fillcolor="#00aeef" stroked="f"/>
            <v:rect id="shape 135" o:spid="_x0000_s1081" style="position:absolute;top:7159;width:1911;height:7233;visibility:visible" fillcolor="#00c1f3" stroked="f"/>
            <v:rect id="shape 136" o:spid="_x0000_s1082" style="position:absolute;top:14388;width:1911;height:7233;visibility:visible" fillcolor="#0081c8" stroked="f"/>
            <v:rect id="shape 137" o:spid="_x0000_s1083" style="position:absolute;top:21616;width:1911;height:7233;visibility:visible" fillcolor="#00aeef" stroked="f"/>
            <v:rect id="shape 138" o:spid="_x0000_s1084" style="position:absolute;top:28844;width:1911;height:7233;visibility:visible" fillcolor="#0061af" stroked="f"/>
            <v:rect id="shape 139" o:spid="_x0000_s1085" style="position:absolute;top:36072;width:1911;height:7233;visibility:visible" fillcolor="#00c1f3" stroked="f"/>
            <v:rect id="shape 140" o:spid="_x0000_s1086" style="position:absolute;top:43300;width:1911;height:7233;visibility:visible" fillcolor="#00a6e4" stroked="f"/>
            <v:rect id="shape 141" o:spid="_x0000_s1087" style="position:absolute;top:50534;width:1911;height:7233;visibility:visible" fillcolor="#00beed" stroked="f"/>
            <v:rect id="shape 142" o:spid="_x0000_s1088" style="position:absolute;top:57762;width:1911;height:7233;visibility:visible" fillcolor="#00c1f3" stroked="f"/>
            <v:rect id="shape 143" o:spid="_x0000_s1089" style="position:absolute;top:64984;width:1911;height:7233;visibility:visible" fillcolor="#0081c8" stroked="f"/>
            <v:rect id="shape 144" o:spid="_x0000_s1090" style="position:absolute;top:72218;width:1911;height:7233;visibility:visible" fillcolor="#0064a3" stroked="f"/>
            <v:shape id="shape 145" o:spid="_x0000_s1091" type="#_x0000_m1026" style="position:absolute;top:79446;width:1911;height:19379" coordsize="100000,100000" o:spt="100" o:preferrelative="t" adj="0,,0" path="m100000,l,,,37296r,62704l100000,100000r,-62704l100000,xe" filled="t" fillcolor="#00a6e4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46" o:spid="_x0000_s1092" type="#_x0000_m1026" style="position:absolute;left:2025;top:72218;width:7156;height:7239" coordsize="100000,100000" o:spt="100" o:preferrelative="t" adj="0,,0" path="m74711,l49600,49882,24576,,,76,49954,99921,100000,76,74711,xe" filled="t" fillcolor="#c8e5f2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47" o:spid="_x0000_s1093" type="#_x0000_m1026" style="position:absolute;left:9290;width:7454;height:28844" coordsize="100000,100000" o:spt="100" o:preferrelative="t" adj="0,,0" path="m99998,l,,,24822r99998,l99998,xm99998,74940l,74940r,25060l99998,100000r,-25060xe" filled="t" fillcolor="#00aeef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48" o:spid="_x0000_s1094" type="#_x0000_m1026" style="position:absolute;left:3727;top:88622;width:5803;height:5274" coordsize="100000,100000" o:spt="100" o:preferrelative="t" adj="0,,0" path="m,l96498,99891,99889,53282,,xe" filled="t" fillcolor="#00a6e4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49" o:spid="_x0000_s1095" type="#_x0000_m1026" style="position:absolute;left:9328;width:7461;height:93897" coordsize="100000,100000" o:spt="100" o:preferrelative="t" adj="0,,0" path="m97190,l72850,,49361,3759,25870,,2296,,49701,7618,97190,xm99914,92294l,97266r,2727l99914,92294xe" filled="t" fillcolor="#c8e5f2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v:shape id="shape 150" o:spid="_x0000_s1096" type="#_x0000_m1026" style="position:absolute;left:9290;top:21599;width:7454;height:7239" coordsize="100000,100000" o:spt="100" o:preferrelative="t" adj="0,,0" path="m99998,l,155r99998,99845l99998,xe" filled="t" fillcolor="#0081c8" stroked="f">
              <v:stroke joinstyle="round"/>
              <v:formulas/>
              <v:path o:extrusionok="t" gradientshapeok="f" o:connecttype="segments" textboxrect="0,0,100000,100000"/>
              <o:lock v:ext="edit" aspectratio="f"/>
            </v:shape>
            <w10:wrap anchorx="page" anchory="page"/>
          </v:group>
        </w:pict>
      </w:r>
    </w:p>
    <w:p w:rsidR="00375DD3" w:rsidRDefault="00D01DDC">
      <w:pPr>
        <w:pStyle w:val="ae"/>
        <w:ind w:left="4536"/>
        <w:jc w:val="center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Приложение № 2</w:t>
      </w:r>
    </w:p>
    <w:p w:rsidR="00375DD3" w:rsidRDefault="00375DD3">
      <w:pPr>
        <w:pStyle w:val="ae"/>
        <w:ind w:left="4536"/>
        <w:jc w:val="center"/>
        <w:rPr>
          <w:rFonts w:ascii="PT Astra Serif" w:hAnsi="PT Astra Serif" w:cs="PT Astra Serif"/>
          <w:sz w:val="2"/>
          <w:szCs w:val="2"/>
        </w:rPr>
      </w:pPr>
    </w:p>
    <w:p w:rsidR="00375DD3" w:rsidRDefault="00D01DDC">
      <w:pPr>
        <w:pStyle w:val="ae"/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УТВЕРЖДЕН</w:t>
      </w:r>
    </w:p>
    <w:p w:rsidR="00375DD3" w:rsidRDefault="00D01DDC">
      <w:pPr>
        <w:pStyle w:val="ae"/>
        <w:spacing w:before="1"/>
        <w:ind w:left="4536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постановлением Центральной</w:t>
      </w:r>
      <w:r>
        <w:rPr>
          <w:rFonts w:ascii="PT Astra Serif" w:eastAsia="PT Astra Serif" w:hAnsi="PT Astra Serif" w:cs="PT Astra Serif"/>
          <w:spacing w:val="-15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>избирательной комиссии Российской</w:t>
      </w:r>
      <w:r>
        <w:rPr>
          <w:rFonts w:ascii="PT Astra Serif" w:eastAsia="PT Astra Serif" w:hAnsi="PT Astra Serif" w:cs="PT Astra Serif"/>
          <w:spacing w:val="-6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>Федерации</w:t>
      </w:r>
      <w:r>
        <w:rPr>
          <w:rFonts w:ascii="PT Astra Serif" w:eastAsia="PT Astra Serif" w:hAnsi="PT Astra Serif" w:cs="PT Astra Serif"/>
          <w:sz w:val="24"/>
          <w:szCs w:val="24"/>
        </w:rPr>
        <w:br/>
        <w:t>от 18 марта 2026 г. № 219/1695-8</w:t>
      </w:r>
    </w:p>
    <w:p w:rsidR="00375DD3" w:rsidRDefault="00375DD3">
      <w:pPr>
        <w:spacing w:before="89"/>
        <w:ind w:right="3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375DD3">
      <w:pPr>
        <w:spacing w:before="89"/>
        <w:ind w:right="3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375DD3">
      <w:pPr>
        <w:spacing w:before="89"/>
        <w:ind w:right="3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75DD3" w:rsidRDefault="00D01DDC">
      <w:pPr>
        <w:spacing w:before="89"/>
        <w:ind w:right="3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Состав</w:t>
      </w:r>
    </w:p>
    <w:p w:rsidR="00375DD3" w:rsidRDefault="00D01DDC">
      <w:pPr>
        <w:spacing w:before="2"/>
        <w:ind w:right="3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Рабочей группы по рассмотрению материалов,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 xml:space="preserve">поступивших на 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Всероссийский конкурс среди работников региональных и муниципальных библиотек на лучшую организацию информационно-разъяснительной работы в период подготовки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и проведения выборов в органы государственной власти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>и органы местного самоуправления в Российской Федерации</w:t>
      </w:r>
    </w:p>
    <w:p w:rsidR="00375DD3" w:rsidRDefault="00375DD3">
      <w:pPr>
        <w:rPr>
          <w:rFonts w:ascii="PT Astra Serif" w:hAnsi="PT Astra Serif" w:cs="PT Astra Serif"/>
          <w:b/>
          <w:bCs/>
          <w:sz w:val="20"/>
        </w:rPr>
      </w:pPr>
    </w:p>
    <w:p w:rsidR="00375DD3" w:rsidRDefault="00375DD3">
      <w:pPr>
        <w:spacing w:before="3"/>
        <w:rPr>
          <w:rFonts w:ascii="PT Astra Serif" w:hAnsi="PT Astra Serif" w:cs="PT Astra Serif"/>
          <w:b/>
          <w:bCs/>
          <w:sz w:val="14"/>
          <w:szCs w:val="14"/>
        </w:rPr>
      </w:pP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3"/>
        <w:gridCol w:w="40"/>
        <w:gridCol w:w="6055"/>
        <w:gridCol w:w="142"/>
      </w:tblGrid>
      <w:tr w:rsidR="00375DD3">
        <w:trPr>
          <w:gridAfter w:val="1"/>
          <w:wAfter w:w="142" w:type="dxa"/>
          <w:trHeight w:val="581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ind w:left="142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Председатель Рабочей группы</w:t>
            </w:r>
          </w:p>
        </w:tc>
      </w:tr>
      <w:tr w:rsidR="00375DD3">
        <w:trPr>
          <w:gridAfter w:val="1"/>
          <w:wAfter w:w="142" w:type="dxa"/>
          <w:trHeight w:val="19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ОСИПОВА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Елена Александровна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242" w:lineRule="auto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руководитель федерального казенного учреждения «Российский центр обучения</w:t>
            </w:r>
          </w:p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избирательным технологиям при Центральной избирательной комиссии Российской Федерации», кандидат педагогических наук, доцент, почетный работник общего образования Российской Федерации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gridAfter w:val="1"/>
          <w:wAfter w:w="142" w:type="dxa"/>
          <w:trHeight w:val="58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ind w:left="142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375DD3">
        <w:trPr>
          <w:gridAfter w:val="1"/>
          <w:wAfter w:w="142" w:type="dxa"/>
          <w:trHeight w:val="160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ФРОЛЕНКОВА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Ольга Александровна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242" w:lineRule="auto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заместитель руководителя федерального казенного учреждения «Российский центр</w:t>
            </w:r>
          </w:p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gridAfter w:val="1"/>
          <w:wAfter w:w="142" w:type="dxa"/>
          <w:trHeight w:val="58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ind w:left="142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Секретарь Рабочей группы</w:t>
            </w:r>
          </w:p>
        </w:tc>
      </w:tr>
      <w:tr w:rsidR="00375DD3">
        <w:trPr>
          <w:gridAfter w:val="1"/>
          <w:wAfter w:w="142" w:type="dxa"/>
          <w:trHeight w:val="19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ЧЕРНОВА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Юлия Сергеевна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242" w:lineRule="auto"/>
              <w:ind w:left="111" w:right="276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заместитель руководителя федерального казенного учреждения «Российский центр обучения избирательным технологиям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при Центральной избирательной комиссии Российской Федерации», </w:t>
            </w:r>
            <w:bookmarkStart w:id="13" w:name="_GoBack"/>
            <w:bookmarkEnd w:id="13"/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кандидат юридических наук, доцент</w:t>
            </w:r>
          </w:p>
          <w:p w:rsidR="00375DD3" w:rsidRDefault="00375DD3">
            <w:pPr>
              <w:spacing w:line="242" w:lineRule="auto"/>
              <w:ind w:left="111" w:right="276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375DD3" w:rsidRDefault="00375DD3">
            <w:pPr>
              <w:spacing w:line="242" w:lineRule="auto"/>
              <w:ind w:left="111" w:right="276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</w:tc>
      </w:tr>
      <w:tr w:rsidR="00375DD3">
        <w:trPr>
          <w:trHeight w:val="55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DD3" w:rsidRDefault="00D01DDC">
            <w:pPr>
              <w:pageBreakBefore/>
              <w:ind w:left="142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Члены Рабочей группы</w:t>
            </w:r>
          </w:p>
        </w:tc>
      </w:tr>
      <w:tr w:rsidR="00375DD3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БАБАЕВ</w:t>
            </w:r>
          </w:p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Иван Владимирович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заместитель начальника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БОРОДУЛИНА</w:t>
            </w:r>
          </w:p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Клавдия Юрьевна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заместитель начальника Правового управления Аппарата Центральной избирательной комиссии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Российской Федерации – начальник отдела регионального законодательства</w:t>
            </w:r>
          </w:p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o выборах и референдумах</w:t>
            </w:r>
          </w:p>
        </w:tc>
      </w:tr>
      <w:tr w:rsidR="00375DD3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БУРАКОВА</w:t>
            </w:r>
          </w:p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Ульяна Сергеевна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консультант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ГАЛКИНА</w:t>
            </w:r>
          </w:p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Юлия Александровна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главный советник отдела электронных ресурсов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и издательской деятельности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ЕФИМОВА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Наталия Яковлевна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главный советник отдела информационного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и аналитического сопровождения проектов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716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ЗАХАРОВА</w:t>
            </w:r>
          </w:p>
          <w:p w:rsidR="00375DD3" w:rsidRDefault="00D01DDC">
            <w:pPr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Елена Васильевна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tabs>
                <w:tab w:val="left" w:pos="4992"/>
              </w:tabs>
              <w:ind w:left="110" w:right="37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директор федерального государственного бюджетного учреждения культуры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«Российская государственная библиотека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для слепых»</w:t>
            </w:r>
          </w:p>
        </w:tc>
      </w:tr>
      <w:tr w:rsidR="00375DD3">
        <w:trPr>
          <w:trHeight w:val="225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КОКОЛЕВА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Юлия Владимировна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консультант отдела электронных ресурсов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и издательской деятельности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90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КРИВЦОВ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Владимир Ильич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1"/>
              <w:rPr>
                <w:rFonts w:ascii="PT Astra Serif" w:hAnsi="PT Astra Serif" w:cs="PT Astra Serif"/>
                <w:spacing w:val="-5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начальник отдела электронных ресурсов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и издательской деятельности </w:t>
            </w:r>
            <w:r>
              <w:rPr>
                <w:rFonts w:ascii="PT Astra Serif" w:eastAsia="PT Astra Serif" w:hAnsi="PT Astra Serif" w:cs="PT Astra Serif"/>
                <w:spacing w:val="-5"/>
                <w:sz w:val="28"/>
                <w:szCs w:val="28"/>
              </w:rPr>
              <w:t xml:space="preserve">федерального </w:t>
            </w:r>
            <w:r>
              <w:rPr>
                <w:rFonts w:ascii="PT Astra Serif" w:eastAsia="PT Astra Serif" w:hAnsi="PT Astra Serif" w:cs="PT Astra Serif"/>
                <w:spacing w:val="-4"/>
                <w:sz w:val="28"/>
                <w:szCs w:val="28"/>
              </w:rPr>
              <w:t xml:space="preserve">казенного </w:t>
            </w:r>
            <w:r>
              <w:rPr>
                <w:rFonts w:ascii="PT Astra Serif" w:eastAsia="PT Astra Serif" w:hAnsi="PT Astra Serif" w:cs="PT Astra Serif"/>
                <w:spacing w:val="-6"/>
                <w:sz w:val="28"/>
                <w:szCs w:val="28"/>
              </w:rPr>
              <w:t xml:space="preserve">учреждения </w:t>
            </w:r>
            <w:r>
              <w:rPr>
                <w:rFonts w:ascii="PT Astra Serif" w:eastAsia="PT Astra Serif" w:hAnsi="PT Astra Serif" w:cs="PT Astra Serif"/>
                <w:spacing w:val="-5"/>
                <w:sz w:val="28"/>
                <w:szCs w:val="28"/>
              </w:rPr>
              <w:t xml:space="preserve">«Российский </w:t>
            </w:r>
            <w:r>
              <w:rPr>
                <w:rFonts w:ascii="PT Astra Serif" w:eastAsia="PT Astra Serif" w:hAnsi="PT Astra Serif" w:cs="PT Astra Serif"/>
                <w:spacing w:val="-4"/>
                <w:sz w:val="28"/>
                <w:szCs w:val="28"/>
              </w:rPr>
              <w:t xml:space="preserve">центр </w:t>
            </w:r>
            <w:r>
              <w:rPr>
                <w:rFonts w:ascii="PT Astra Serif" w:eastAsia="PT Astra Serif" w:hAnsi="PT Astra Serif" w:cs="PT Astra Serif"/>
                <w:spacing w:val="-6"/>
                <w:sz w:val="28"/>
                <w:szCs w:val="28"/>
              </w:rPr>
              <w:t xml:space="preserve">обучения </w:t>
            </w:r>
            <w:r>
              <w:rPr>
                <w:rFonts w:ascii="PT Astra Serif" w:eastAsia="PT Astra Serif" w:hAnsi="PT Astra Serif" w:cs="PT Astra Serif"/>
                <w:spacing w:val="-5"/>
                <w:sz w:val="28"/>
                <w:szCs w:val="28"/>
              </w:rPr>
              <w:t xml:space="preserve">избирательным технологиям </w:t>
            </w:r>
            <w:r>
              <w:rPr>
                <w:rFonts w:ascii="PT Astra Serif" w:eastAsia="PT Astra Serif" w:hAnsi="PT Astra Serif" w:cs="PT Astra Serif"/>
                <w:spacing w:val="-4"/>
                <w:sz w:val="28"/>
                <w:szCs w:val="28"/>
              </w:rPr>
              <w:t xml:space="preserve">при </w:t>
            </w:r>
            <w:r>
              <w:rPr>
                <w:rFonts w:ascii="PT Astra Serif" w:eastAsia="PT Astra Serif" w:hAnsi="PT Astra Serif" w:cs="PT Astra Serif"/>
                <w:spacing w:val="-5"/>
                <w:sz w:val="28"/>
                <w:szCs w:val="28"/>
              </w:rPr>
              <w:t>Центральной избирательной</w:t>
            </w:r>
            <w:r>
              <w:rPr>
                <w:rFonts w:ascii="PT Astra Serif" w:eastAsia="PT Astra Serif" w:hAnsi="PT Astra Serif" w:cs="PT Astra Serif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pacing w:val="-5"/>
                <w:sz w:val="28"/>
                <w:szCs w:val="28"/>
              </w:rPr>
              <w:t xml:space="preserve">комиссии </w:t>
            </w:r>
            <w:r>
              <w:rPr>
                <w:rFonts w:ascii="PT Astra Serif" w:eastAsia="PT Astra Serif" w:hAnsi="PT Astra Serif" w:cs="PT Astra Serif"/>
                <w:spacing w:val="-6"/>
                <w:sz w:val="28"/>
                <w:szCs w:val="28"/>
              </w:rPr>
              <w:t xml:space="preserve">Российской </w:t>
            </w:r>
            <w:r>
              <w:rPr>
                <w:rFonts w:ascii="PT Astra Serif" w:eastAsia="PT Astra Serif" w:hAnsi="PT Astra Serif" w:cs="PT Astra Serif"/>
                <w:spacing w:val="-5"/>
                <w:sz w:val="28"/>
                <w:szCs w:val="28"/>
              </w:rPr>
              <w:t>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2251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ЛАРИОНОВ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Андрей Геннадьевич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начальник отдела обучения организаторов выборов и повышения правовой культуры участников избирательного процесса федерального казенного учреждения</w:t>
            </w:r>
          </w:p>
          <w:p w:rsidR="00375DD3" w:rsidRDefault="00D01DDC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3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МАХОРИНА</w:t>
            </w:r>
          </w:p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Марина Юрьевна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242" w:lineRule="auto"/>
              <w:ind w:left="111" w:right="12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главный советник отдела обеспечения избирательных прав отдельных категорий избирателей Управления организации избирательного процесса Аппарата Центральной избирательной комиссии Российской Федерации</w:t>
            </w:r>
          </w:p>
        </w:tc>
      </w:tr>
      <w:tr w:rsidR="00375DD3">
        <w:trPr>
          <w:trHeight w:val="193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МИРАКОВА</w:t>
            </w:r>
          </w:p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Ирина Александровна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242" w:lineRule="auto"/>
              <w:ind w:left="111" w:right="12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консультант отдела информационного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и аналитического сопровождения проектов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spacing w:line="242" w:lineRule="auto"/>
              <w:ind w:left="111" w:right="129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3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 w:line="320" w:lineRule="exact"/>
              <w:ind w:firstLine="9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НЕЧИПОРЕНКО</w:t>
            </w:r>
          </w:p>
          <w:p w:rsidR="00375DD3" w:rsidRDefault="00D01DDC">
            <w:pPr>
              <w:spacing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Таисия Владимировна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/>
              <w:ind w:left="111" w:right="1244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заместитель начальника отдела общественных проектов Управления информации и общественных проектов Аппарата Центральной избирательной комиссии Российской Федерации, кандидат юридических наук</w:t>
            </w:r>
          </w:p>
          <w:p w:rsidR="00375DD3" w:rsidRDefault="00375DD3">
            <w:pPr>
              <w:spacing w:before="3"/>
              <w:ind w:left="111" w:right="1244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3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НИЗОВА</w:t>
            </w:r>
          </w:p>
          <w:p w:rsidR="00375DD3" w:rsidRDefault="00D01DDC">
            <w:pPr>
              <w:spacing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Елена Васильевна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/>
              <w:ind w:left="111" w:right="15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консультант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spacing w:before="3"/>
              <w:ind w:left="111" w:right="1244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847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ПАРХОМЧУК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Владимир Александрович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20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главный советник отдела электронных ресурсов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и издательской деятельности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spacing w:line="320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3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ПРОСЬКИН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Андрей Аркадьевич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7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заместитель начальника отдела электронных ресурсов и издательской деятельности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spacing w:line="317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49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РОМАНОВА</w:t>
            </w:r>
          </w:p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Наталья Владимировна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главный советник – юрисконсульт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</w:tc>
      </w:tr>
      <w:tr w:rsidR="00375DD3">
        <w:trPr>
          <w:trHeight w:val="1949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СВЕШНИКОВ</w:t>
            </w:r>
          </w:p>
          <w:p w:rsidR="00375DD3" w:rsidRDefault="00D01DDC">
            <w:pPr>
              <w:spacing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Дмитрий Андреевич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главный советник отдела электронных ресурсов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 xml:space="preserve">и издательской деятельности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225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СЕРООКАЯ</w:t>
            </w:r>
          </w:p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Анна Юрьевна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заместитель начальника отдела информационного и аналитического сопровождения проектов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225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СИДОРОВА</w:t>
            </w:r>
          </w:p>
          <w:p w:rsidR="00375DD3" w:rsidRDefault="00D01DDC">
            <w:pPr>
              <w:spacing w:before="3" w:line="320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Юлия Олеговна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заместитель начальника отдела обучения организаторов выборов и повышения правовой культуры участников избирательного процесса федерального казенного учреждения</w:t>
            </w:r>
          </w:p>
          <w:p w:rsidR="00375DD3" w:rsidRDefault="00D01DDC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spacing w:before="3"/>
              <w:ind w:left="111" w:right="7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32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ТРАКТИНА</w:t>
            </w:r>
          </w:p>
          <w:p w:rsidR="00375DD3" w:rsidRDefault="00D01DDC">
            <w:pPr>
              <w:spacing w:before="2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3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заместитель начальника отдела электронных ресурсов и издательской деятельности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spacing w:line="313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32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ФОМИЧЕВА</w:t>
            </w:r>
          </w:p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Дарья Евгеньевна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3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консультант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br/>
              <w:t>при Центральной избирательной комиссии Российской Федерации»</w:t>
            </w:r>
          </w:p>
          <w:p w:rsidR="00375DD3" w:rsidRDefault="00375DD3">
            <w:pPr>
              <w:spacing w:line="313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75DD3">
        <w:trPr>
          <w:trHeight w:val="1932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ШИШКОВ</w:t>
            </w:r>
          </w:p>
          <w:p w:rsidR="00375DD3" w:rsidRDefault="00D01DDC">
            <w:pPr>
              <w:spacing w:line="318" w:lineRule="exact"/>
              <w:ind w:left="11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Илья Вадимович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DD3" w:rsidRDefault="00D01DDC">
            <w:pPr>
              <w:spacing w:line="313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советник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375DD3" w:rsidRDefault="00375DD3">
            <w:pPr>
              <w:spacing w:line="313" w:lineRule="exact"/>
              <w:ind w:left="111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375DD3" w:rsidRDefault="00375DD3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375DD3" w:rsidSect="00375DD3">
      <w:headerReference w:type="first" r:id="rId21"/>
      <w:footerReference w:type="first" r:id="rId2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E5" w:rsidRDefault="00BD29E5">
      <w:r>
        <w:separator/>
      </w:r>
    </w:p>
  </w:endnote>
  <w:endnote w:type="continuationSeparator" w:id="0">
    <w:p w:rsidR="00BD29E5" w:rsidRDefault="00BD2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Bahnschrif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D01DDC">
    <w:pPr>
      <w:pStyle w:val="Footer"/>
      <w:tabs>
        <w:tab w:val="clear" w:pos="4320"/>
        <w:tab w:val="clear" w:pos="8640"/>
        <w:tab w:val="left" w:pos="2081"/>
      </w:tabs>
      <w:spacing w:after="0" w:line="240" w:lineRule="auto"/>
      <w:rPr>
        <w:rFonts w:ascii="PT Astra Serif" w:hAnsi="PT Astra Serif" w:cs="PT Astra Serif"/>
        <w:sz w:val="16"/>
        <w:szCs w:val="16"/>
      </w:rPr>
    </w:pPr>
    <w:r>
      <w:rPr>
        <w:rFonts w:ascii="PT Astra Serif" w:eastAsia="PT Astra Serif" w:hAnsi="PT Astra Serif" w:cs="PT Astra Serif"/>
        <w:sz w:val="16"/>
        <w:szCs w:val="16"/>
      </w:rPr>
      <w:t>s0303013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D01DDC">
    <w:pPr>
      <w:pStyle w:val="Footer"/>
      <w:tabs>
        <w:tab w:val="clear" w:pos="4320"/>
        <w:tab w:val="clear" w:pos="8640"/>
        <w:tab w:val="left" w:pos="2081"/>
      </w:tabs>
      <w:spacing w:after="0" w:line="240" w:lineRule="auto"/>
      <w:rPr>
        <w:rFonts w:ascii="PT Astra Serif" w:hAnsi="PT Astra Serif" w:cs="PT Astra Serif"/>
        <w:sz w:val="16"/>
        <w:szCs w:val="16"/>
      </w:rPr>
    </w:pPr>
    <w:r>
      <w:rPr>
        <w:rFonts w:ascii="PT Astra Serif" w:eastAsia="PT Astra Serif" w:hAnsi="PT Astra Serif" w:cs="PT Astra Serif"/>
        <w:sz w:val="16"/>
        <w:szCs w:val="16"/>
      </w:rPr>
      <w:t>s0303013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E5" w:rsidRDefault="00BD29E5">
      <w:r>
        <w:separator/>
      </w:r>
    </w:p>
  </w:footnote>
  <w:footnote w:type="continuationSeparator" w:id="0">
    <w:p w:rsidR="00BD29E5" w:rsidRDefault="00BD29E5">
      <w:r>
        <w:continuationSeparator/>
      </w:r>
    </w:p>
  </w:footnote>
  <w:footnote w:id="1">
    <w:p w:rsidR="00375DD3" w:rsidRDefault="00D01DDC">
      <w:pPr>
        <w:pStyle w:val="a9"/>
        <w:ind w:right="3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«Общие критерии» эксперт выставляет 0 или 1 балл по каждому критерию.</w:t>
      </w:r>
    </w:p>
  </w:footnote>
  <w:footnote w:id="2">
    <w:p w:rsidR="00375DD3" w:rsidRDefault="00D01DDC">
      <w:pPr>
        <w:pStyle w:val="a9"/>
        <w:ind w:right="3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заявленной теме эксперт выставляет 0 баллов по данному критерию, далее работа не оценивается и к дальнейшему рассмотрению не допускается.</w:t>
      </w:r>
    </w:p>
  </w:footnote>
  <w:footnote w:id="3">
    <w:p w:rsidR="00375DD3" w:rsidRDefault="00D01DDC">
      <w:pPr>
        <w:pStyle w:val="a9"/>
        <w:ind w:right="3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законодательству Российской Федерации эксперт выставляет 0 баллов по данному критерию, далее работа не оценивается и к дальнейшему рассмотрению </w:t>
      </w:r>
      <w:r>
        <w:rPr>
          <w:rFonts w:ascii="PT Astra Serif" w:eastAsia="PT Astra Serif" w:hAnsi="PT Astra Serif" w:cs="PT Astra Serif"/>
        </w:rPr>
        <w:br/>
        <w:t>не допускается.</w:t>
      </w:r>
    </w:p>
  </w:footnote>
  <w:footnote w:id="4">
    <w:p w:rsidR="00375DD3" w:rsidRDefault="00D01DDC">
      <w:pPr>
        <w:pStyle w:val="a9"/>
        <w:ind w:right="3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Некорректным заимствованием считается использование чужого материала без ссылки на автора </w:t>
      </w:r>
      <w:r>
        <w:rPr>
          <w:rFonts w:ascii="PT Astra Serif" w:eastAsia="PT Astra Serif" w:hAnsi="PT Astra Serif" w:cs="PT Astra Serif"/>
        </w:rPr>
        <w:br/>
        <w:t xml:space="preserve">и (или) источник заимствования. </w:t>
      </w:r>
    </w:p>
  </w:footnote>
  <w:footnote w:id="5">
    <w:p w:rsidR="00375DD3" w:rsidRDefault="00D01DDC">
      <w:pPr>
        <w:pStyle w:val="a9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«Специальные критерии» эксперт выставляет от 0 до 5 баллов по каждому критерию.</w:t>
      </w:r>
    </w:p>
  </w:footnote>
  <w:footnote w:id="6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«Общие критерии» эксперт выставляет 0 или 1 балл по каждому критерию.</w:t>
      </w:r>
    </w:p>
  </w:footnote>
  <w:footnote w:id="7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заявленной теме эксперт выставляет 0 баллов по данному критерию, далее работа не оценивается и к дальнейшему рассмотрению не допускается.</w:t>
      </w:r>
    </w:p>
  </w:footnote>
  <w:footnote w:id="8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законодательству Российской Федерации эксперт выставляет 0 баллов по данному критерию, далее работа не оценивается и к дальнейшему рассмотрению </w:t>
      </w:r>
      <w:r>
        <w:rPr>
          <w:rFonts w:ascii="PT Astra Serif" w:eastAsia="PT Astra Serif" w:hAnsi="PT Astra Serif" w:cs="PT Astra Serif"/>
        </w:rPr>
        <w:br/>
        <w:t>не допускается.</w:t>
      </w:r>
    </w:p>
  </w:footnote>
  <w:footnote w:id="9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</w:t>
      </w:r>
      <w:bookmarkStart w:id="9" w:name="_Hlk155812443"/>
      <w:r>
        <w:rPr>
          <w:rFonts w:ascii="PT Astra Serif" w:eastAsia="PT Astra Serif" w:hAnsi="PT Astra Serif" w:cs="PT Astra Serif"/>
        </w:rPr>
        <w:t xml:space="preserve">Некорректным заимствованием считается использование чужого материала без ссылки на автора </w:t>
      </w:r>
      <w:r>
        <w:rPr>
          <w:rFonts w:ascii="PT Astra Serif" w:eastAsia="PT Astra Serif" w:hAnsi="PT Astra Serif" w:cs="PT Astra Serif"/>
        </w:rPr>
        <w:br/>
        <w:t>и (или) источник заимствования.</w:t>
      </w:r>
      <w:bookmarkEnd w:id="9"/>
      <w:r>
        <w:rPr>
          <w:rFonts w:ascii="PT Astra Serif" w:eastAsia="PT Astra Serif" w:hAnsi="PT Astra Serif" w:cs="PT Astra Serif"/>
        </w:rPr>
        <w:t xml:space="preserve"> </w:t>
      </w:r>
    </w:p>
  </w:footnote>
  <w:footnote w:id="10">
    <w:p w:rsidR="00375DD3" w:rsidRDefault="00D01DDC">
      <w:pPr>
        <w:pStyle w:val="a9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«Специальные критерии» эксперт выставляет от 0 до 5 баллов по каждому критерию.</w:t>
      </w:r>
    </w:p>
  </w:footnote>
  <w:footnote w:id="11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«Общие критерии» эксперт выставляет 0 или 1 балл по каждому критерию.</w:t>
      </w:r>
    </w:p>
  </w:footnote>
  <w:footnote w:id="12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заявленной теме эксперт выставляет 0 баллов по данному критерию, далее работа не оценивается и к дальнейшему рассмотрению не допускается.</w:t>
      </w:r>
    </w:p>
  </w:footnote>
  <w:footnote w:id="13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законодательству Российской Федерации эксперт выставляет 0 баллов по данному критерию, далее работа не оценивается и к дальнейшему рассмотрению </w:t>
      </w:r>
      <w:r>
        <w:rPr>
          <w:rFonts w:ascii="PT Astra Serif" w:eastAsia="PT Astra Serif" w:hAnsi="PT Astra Serif" w:cs="PT Astra Serif"/>
        </w:rPr>
        <w:br/>
        <w:t>не допускается.</w:t>
      </w:r>
    </w:p>
  </w:footnote>
  <w:footnote w:id="14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Некорректным заимствованием считается использование чужого материала без ссылки на автора </w:t>
      </w:r>
      <w:r>
        <w:rPr>
          <w:rFonts w:ascii="PT Astra Serif" w:eastAsia="PT Astra Serif" w:hAnsi="PT Astra Serif" w:cs="PT Astra Serif"/>
        </w:rPr>
        <w:br/>
        <w:t>и (или) источник заимствования.</w:t>
      </w:r>
    </w:p>
  </w:footnote>
  <w:footnote w:id="15">
    <w:p w:rsidR="00375DD3" w:rsidRDefault="00D01DDC">
      <w:pPr>
        <w:pStyle w:val="a9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«Специальные критерии» эксперт выставляет от 0 до 5 баллов по каждому критерию.</w:t>
      </w:r>
    </w:p>
  </w:footnote>
  <w:footnote w:id="16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«Общие критерии» эксперт выставляет 0 или 1 балл по каждому критерию.</w:t>
      </w:r>
    </w:p>
  </w:footnote>
  <w:footnote w:id="17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заявленной теме эксперт выставляет 0 баллов по данному критерию, далее работа не оценивается и к дальнейшему рассмотрению не допускается.</w:t>
      </w:r>
    </w:p>
  </w:footnote>
  <w:footnote w:id="18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несоответствия содержания работы законодательству Российской Федерации эксперт выставляет 0 баллов по данному критерию, далее работа не оценивается и к дальнейшему рассмотрению </w:t>
      </w:r>
      <w:r>
        <w:rPr>
          <w:rFonts w:ascii="PT Astra Serif" w:eastAsia="PT Astra Serif" w:hAnsi="PT Astra Serif" w:cs="PT Astra Serif"/>
        </w:rPr>
        <w:br/>
        <w:t>не допускается.</w:t>
      </w:r>
    </w:p>
  </w:footnote>
  <w:footnote w:id="19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Некорректным заимствованием считается использование чужого материала без ссылки на автора </w:t>
      </w:r>
      <w:r>
        <w:rPr>
          <w:rFonts w:ascii="PT Astra Serif" w:eastAsia="PT Astra Serif" w:hAnsi="PT Astra Serif" w:cs="PT Astra Serif"/>
        </w:rPr>
        <w:br/>
        <w:t>и (или) источник заимствования.</w:t>
      </w:r>
    </w:p>
  </w:footnote>
  <w:footnote w:id="20">
    <w:p w:rsidR="00375DD3" w:rsidRDefault="00D01DDC">
      <w:pPr>
        <w:pStyle w:val="a9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разделе «Специальные критерии» эксперт выставляет от 0 до 5 баллов по каждому критерию.</w:t>
      </w:r>
      <w:r>
        <w:rPr>
          <w:rFonts w:ascii="PT Astra Serif" w:eastAsia="PT Astra Serif" w:hAnsi="PT Astra Serif" w:cs="PT Astra Serif"/>
        </w:rPr>
        <w:br/>
      </w:r>
    </w:p>
  </w:footnote>
  <w:footnote w:id="21">
    <w:p w:rsidR="00375DD3" w:rsidRDefault="00D01DDC">
      <w:pPr>
        <w:pStyle w:val="a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 При участии в региональном этапе Конкурса в согласии указываются наименование и адрес </w:t>
      </w:r>
      <w:r>
        <w:rPr>
          <w:rFonts w:ascii="PT Astra Serif" w:eastAsia="PT Astra Serif" w:hAnsi="PT Astra Serif" w:cs="PT Astra Serif"/>
        </w:rPr>
        <w:br/>
        <w:t>ИКСРФ (организатора регионального этапа). При участии в федеральном этапе в согласии указываются наименование и адрес РЦОИТ при ЦИК России.</w:t>
      </w:r>
    </w:p>
  </w:footnote>
  <w:footnote w:id="22">
    <w:p w:rsidR="00375DD3" w:rsidRDefault="00D01DDC">
      <w:pPr>
        <w:pStyle w:val="a9"/>
        <w:ind w:right="369"/>
        <w:jc w:val="both"/>
        <w:rPr>
          <w:rFonts w:ascii="PT Astra Serif" w:hAnsi="PT Astra Serif" w:cs="PT Astra Serif"/>
        </w:rPr>
      </w:pPr>
      <w:r>
        <w:rPr>
          <w:rStyle w:val="af3"/>
          <w:rFonts w:ascii="PT Astra Serif" w:eastAsia="PT Astra Serif" w:hAnsi="PT Astra Serif" w:cs="PT Astra Serif"/>
        </w:rPr>
        <w:footnoteRef/>
      </w:r>
      <w:r>
        <w:rPr>
          <w:rFonts w:ascii="PT Astra Serif" w:eastAsia="PT Astra Serif" w:hAnsi="PT Astra Serif" w:cs="PT Astra Serif"/>
        </w:rPr>
        <w:t xml:space="preserve"> В случае представления работы коллективом авторов анкета заполняется каждым автором отдельно. </w:t>
      </w:r>
      <w:r>
        <w:rPr>
          <w:rFonts w:ascii="PT Astra Serif" w:eastAsia="PT Astra Serif" w:hAnsi="PT Astra Serif" w:cs="PT Astra Serif"/>
        </w:rPr>
        <w:br/>
        <w:t xml:space="preserve">Анкета представляется на отдельном листе (листах) и не брошюруется вместе с работой, иными материалами </w:t>
      </w:r>
      <w:r>
        <w:rPr>
          <w:rFonts w:ascii="PT Astra Serif" w:eastAsia="PT Astra Serif" w:hAnsi="PT Astra Serif" w:cs="PT Astra Serif"/>
        </w:rPr>
        <w:br/>
        <w:t>и документами, представленными на Конкурс.</w:t>
      </w:r>
    </w:p>
    <w:p w:rsidR="00375DD3" w:rsidRDefault="00375DD3">
      <w:pPr>
        <w:pStyle w:val="a9"/>
        <w:ind w:right="36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D03CFC">
    <w:pPr>
      <w:pStyle w:val="Header"/>
      <w:jc w:val="center"/>
      <w:rPr>
        <w:rFonts w:ascii="PT Astra Serif" w:hAnsi="PT Astra Serif" w:cs="PT Astra Serif"/>
        <w:sz w:val="28"/>
        <w:szCs w:val="28"/>
      </w:rPr>
    </w:pPr>
    <w:fldSimple w:instr="PAGE \* MERGEFORMAT">
      <w:r w:rsidR="00E94050" w:rsidRPr="00E94050">
        <w:rPr>
          <w:rFonts w:ascii="PT Astra Serif" w:eastAsia="PT Astra Serif" w:hAnsi="PT Astra Serif" w:cs="PT Astra Serif"/>
          <w:noProof/>
          <w:sz w:val="24"/>
          <w:szCs w:val="24"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D03CFC">
    <w:pPr>
      <w:pStyle w:val="Header"/>
      <w:jc w:val="center"/>
      <w:rPr>
        <w:rFonts w:ascii="PT Astra Serif" w:hAnsi="PT Astra Serif" w:cs="PT Astra Serif"/>
        <w:sz w:val="24"/>
        <w:szCs w:val="24"/>
      </w:rPr>
    </w:pPr>
    <w:fldSimple w:instr="PAGE \* MERGEFORMAT">
      <w:r w:rsidR="00D01DDC" w:rsidRPr="00D01DDC">
        <w:rPr>
          <w:rFonts w:ascii="PT Astra Serif" w:eastAsia="PT Astra Serif" w:hAnsi="PT Astra Serif" w:cs="PT Astra Serif"/>
          <w:noProof/>
          <w:sz w:val="24"/>
          <w:szCs w:val="24"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375DD3">
    <w:pPr>
      <w:pStyle w:val="ae"/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D03CF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D01DDC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D01DDC"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375DD3">
    <w:pPr>
      <w:pStyle w:val="ae"/>
      <w:spacing w:line="14" w:lineRule="auto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D03CFC">
    <w:pPr>
      <w:pStyle w:val="Header"/>
      <w:jc w:val="center"/>
      <w:rPr>
        <w:rFonts w:ascii="PT Astra Serif" w:hAnsi="PT Astra Serif" w:cs="PT Astra Serif"/>
        <w:sz w:val="22"/>
        <w:szCs w:val="22"/>
      </w:rPr>
    </w:pPr>
    <w:fldSimple w:instr="PAGE \* MERGEFORMAT">
      <w:r w:rsidR="00D01DDC" w:rsidRPr="00D01DDC">
        <w:rPr>
          <w:rFonts w:ascii="PT Astra Serif" w:eastAsia="PT Astra Serif" w:hAnsi="PT Astra Serif" w:cs="PT Astra Serif"/>
          <w:noProof/>
          <w:sz w:val="24"/>
          <w:szCs w:val="24"/>
        </w:rPr>
        <w:t>5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375DD3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D3" w:rsidRDefault="00375D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787"/>
    <w:multiLevelType w:val="hybridMultilevel"/>
    <w:tmpl w:val="B1023D06"/>
    <w:lvl w:ilvl="0" w:tplc="8F48503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F30327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C56370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10062A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3306CB9E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87A79F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F0C75EE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016315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696DCAE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3719F8"/>
    <w:multiLevelType w:val="hybridMultilevel"/>
    <w:tmpl w:val="875AF224"/>
    <w:lvl w:ilvl="0" w:tplc="E7008082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6BEC29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622377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04C4A0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01419DE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C92D3B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A644E7C8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631A700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8604FF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0E53193"/>
    <w:multiLevelType w:val="hybridMultilevel"/>
    <w:tmpl w:val="0DFA8022"/>
    <w:lvl w:ilvl="0" w:tplc="26C83918">
      <w:start w:val="1"/>
      <w:numFmt w:val="decimal"/>
      <w:lvlText w:val="%1."/>
      <w:lvlJc w:val="left"/>
      <w:pPr>
        <w:ind w:left="339" w:hanging="7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 w:tplc="DC3A3D98">
      <w:start w:val="1"/>
      <w:numFmt w:val="bullet"/>
      <w:lvlText w:val="•"/>
      <w:lvlJc w:val="left"/>
      <w:pPr>
        <w:ind w:left="1320" w:hanging="716"/>
      </w:pPr>
    </w:lvl>
    <w:lvl w:ilvl="2" w:tplc="54CC6D82">
      <w:start w:val="1"/>
      <w:numFmt w:val="bullet"/>
      <w:lvlText w:val="•"/>
      <w:lvlJc w:val="left"/>
      <w:pPr>
        <w:ind w:left="2300" w:hanging="716"/>
      </w:pPr>
    </w:lvl>
    <w:lvl w:ilvl="3" w:tplc="B71404B6">
      <w:start w:val="1"/>
      <w:numFmt w:val="bullet"/>
      <w:lvlText w:val="•"/>
      <w:lvlJc w:val="left"/>
      <w:pPr>
        <w:ind w:left="3281" w:hanging="716"/>
      </w:pPr>
    </w:lvl>
    <w:lvl w:ilvl="4" w:tplc="F8B4B6D6">
      <w:start w:val="1"/>
      <w:numFmt w:val="bullet"/>
      <w:lvlText w:val="•"/>
      <w:lvlJc w:val="left"/>
      <w:pPr>
        <w:ind w:left="4261" w:hanging="716"/>
      </w:pPr>
    </w:lvl>
    <w:lvl w:ilvl="5" w:tplc="E6806966">
      <w:start w:val="1"/>
      <w:numFmt w:val="bullet"/>
      <w:lvlText w:val="•"/>
      <w:lvlJc w:val="left"/>
      <w:pPr>
        <w:ind w:left="5242" w:hanging="716"/>
      </w:pPr>
    </w:lvl>
    <w:lvl w:ilvl="6" w:tplc="CA7A37F4">
      <w:start w:val="1"/>
      <w:numFmt w:val="bullet"/>
      <w:lvlText w:val="•"/>
      <w:lvlJc w:val="left"/>
      <w:pPr>
        <w:ind w:left="6222" w:hanging="716"/>
      </w:pPr>
    </w:lvl>
    <w:lvl w:ilvl="7" w:tplc="F296EE04">
      <w:start w:val="1"/>
      <w:numFmt w:val="bullet"/>
      <w:lvlText w:val="•"/>
      <w:lvlJc w:val="left"/>
      <w:pPr>
        <w:ind w:left="7202" w:hanging="716"/>
      </w:pPr>
    </w:lvl>
    <w:lvl w:ilvl="8" w:tplc="BD7E162A">
      <w:start w:val="1"/>
      <w:numFmt w:val="bullet"/>
      <w:lvlText w:val="•"/>
      <w:lvlJc w:val="left"/>
      <w:pPr>
        <w:ind w:left="8183" w:hanging="716"/>
      </w:pPr>
    </w:lvl>
  </w:abstractNum>
  <w:abstractNum w:abstractNumId="3">
    <w:nsid w:val="325367A7"/>
    <w:multiLevelType w:val="hybridMultilevel"/>
    <w:tmpl w:val="82381994"/>
    <w:lvl w:ilvl="0" w:tplc="C63A2E8C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 w:tplc="10E6B022">
      <w:start w:val="1"/>
      <w:numFmt w:val="bullet"/>
      <w:lvlText w:val="•"/>
      <w:lvlJc w:val="left"/>
      <w:pPr>
        <w:ind w:left="1320" w:hanging="284"/>
      </w:pPr>
    </w:lvl>
    <w:lvl w:ilvl="2" w:tplc="7E7828F2">
      <w:start w:val="1"/>
      <w:numFmt w:val="bullet"/>
      <w:lvlText w:val="•"/>
      <w:lvlJc w:val="left"/>
      <w:pPr>
        <w:ind w:left="2300" w:hanging="284"/>
      </w:pPr>
    </w:lvl>
    <w:lvl w:ilvl="3" w:tplc="4AD68400">
      <w:start w:val="1"/>
      <w:numFmt w:val="bullet"/>
      <w:lvlText w:val="•"/>
      <w:lvlJc w:val="left"/>
      <w:pPr>
        <w:ind w:left="3281" w:hanging="284"/>
      </w:pPr>
    </w:lvl>
    <w:lvl w:ilvl="4" w:tplc="56C67FB0">
      <w:start w:val="1"/>
      <w:numFmt w:val="bullet"/>
      <w:lvlText w:val="•"/>
      <w:lvlJc w:val="left"/>
      <w:pPr>
        <w:ind w:left="4261" w:hanging="284"/>
      </w:pPr>
    </w:lvl>
    <w:lvl w:ilvl="5" w:tplc="0370273E">
      <w:start w:val="1"/>
      <w:numFmt w:val="bullet"/>
      <w:lvlText w:val="•"/>
      <w:lvlJc w:val="left"/>
      <w:pPr>
        <w:ind w:left="5242" w:hanging="284"/>
      </w:pPr>
    </w:lvl>
    <w:lvl w:ilvl="6" w:tplc="FD761C7A">
      <w:start w:val="1"/>
      <w:numFmt w:val="bullet"/>
      <w:lvlText w:val="•"/>
      <w:lvlJc w:val="left"/>
      <w:pPr>
        <w:ind w:left="6222" w:hanging="284"/>
      </w:pPr>
    </w:lvl>
    <w:lvl w:ilvl="7" w:tplc="C8027174">
      <w:start w:val="1"/>
      <w:numFmt w:val="bullet"/>
      <w:lvlText w:val="•"/>
      <w:lvlJc w:val="left"/>
      <w:pPr>
        <w:ind w:left="7202" w:hanging="284"/>
      </w:pPr>
    </w:lvl>
    <w:lvl w:ilvl="8" w:tplc="D964594A">
      <w:start w:val="1"/>
      <w:numFmt w:val="bullet"/>
      <w:lvlText w:val="•"/>
      <w:lvlJc w:val="left"/>
      <w:pPr>
        <w:ind w:left="8183" w:hanging="284"/>
      </w:pPr>
    </w:lvl>
  </w:abstractNum>
  <w:abstractNum w:abstractNumId="4">
    <w:nsid w:val="56280815"/>
    <w:multiLevelType w:val="hybridMultilevel"/>
    <w:tmpl w:val="6A74644E"/>
    <w:lvl w:ilvl="0" w:tplc="8AF8CE3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16EC62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9C8AA7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C68DDA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C2625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0C4A8EA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33AEBA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482C303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C40F4E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5B146A1C"/>
    <w:multiLevelType w:val="hybridMultilevel"/>
    <w:tmpl w:val="F9DAB410"/>
    <w:lvl w:ilvl="0" w:tplc="382C4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4E7DBC">
      <w:start w:val="1"/>
      <w:numFmt w:val="lowerLetter"/>
      <w:lvlText w:val="%2."/>
      <w:lvlJc w:val="left"/>
      <w:pPr>
        <w:ind w:left="1440" w:hanging="360"/>
      </w:pPr>
    </w:lvl>
    <w:lvl w:ilvl="2" w:tplc="17CA1250">
      <w:start w:val="1"/>
      <w:numFmt w:val="lowerRoman"/>
      <w:lvlText w:val="%3."/>
      <w:lvlJc w:val="right"/>
      <w:pPr>
        <w:ind w:left="2160" w:hanging="180"/>
      </w:pPr>
    </w:lvl>
    <w:lvl w:ilvl="3" w:tplc="08B68050">
      <w:start w:val="1"/>
      <w:numFmt w:val="decimal"/>
      <w:lvlText w:val="%4."/>
      <w:lvlJc w:val="left"/>
      <w:pPr>
        <w:ind w:left="2880" w:hanging="360"/>
      </w:pPr>
    </w:lvl>
    <w:lvl w:ilvl="4" w:tplc="F4D651FA">
      <w:start w:val="1"/>
      <w:numFmt w:val="lowerLetter"/>
      <w:lvlText w:val="%5."/>
      <w:lvlJc w:val="left"/>
      <w:pPr>
        <w:ind w:left="3600" w:hanging="360"/>
      </w:pPr>
    </w:lvl>
    <w:lvl w:ilvl="5" w:tplc="47D8C0E2">
      <w:start w:val="1"/>
      <w:numFmt w:val="lowerRoman"/>
      <w:lvlText w:val="%6."/>
      <w:lvlJc w:val="right"/>
      <w:pPr>
        <w:ind w:left="4320" w:hanging="180"/>
      </w:pPr>
    </w:lvl>
    <w:lvl w:ilvl="6" w:tplc="490E2976">
      <w:start w:val="1"/>
      <w:numFmt w:val="decimal"/>
      <w:lvlText w:val="%7."/>
      <w:lvlJc w:val="left"/>
      <w:pPr>
        <w:ind w:left="5040" w:hanging="360"/>
      </w:pPr>
    </w:lvl>
    <w:lvl w:ilvl="7" w:tplc="DBCE31AE">
      <w:start w:val="1"/>
      <w:numFmt w:val="lowerLetter"/>
      <w:lvlText w:val="%8."/>
      <w:lvlJc w:val="left"/>
      <w:pPr>
        <w:ind w:left="5760" w:hanging="360"/>
      </w:pPr>
    </w:lvl>
    <w:lvl w:ilvl="8" w:tplc="614295F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571E7"/>
    <w:multiLevelType w:val="hybridMultilevel"/>
    <w:tmpl w:val="F3F4916A"/>
    <w:lvl w:ilvl="0" w:tplc="1248C0F8">
      <w:start w:val="1"/>
      <w:numFmt w:val="decimal"/>
      <w:lvlText w:val="%1."/>
      <w:lvlJc w:val="left"/>
      <w:pPr>
        <w:ind w:left="156" w:hanging="28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 w:tplc="A3AEEA8A">
      <w:start w:val="1"/>
      <w:numFmt w:val="bullet"/>
      <w:lvlText w:val="•"/>
      <w:lvlJc w:val="left"/>
      <w:pPr>
        <w:ind w:left="834" w:hanging="284"/>
      </w:pPr>
    </w:lvl>
    <w:lvl w:ilvl="2" w:tplc="6A56E0FC">
      <w:start w:val="1"/>
      <w:numFmt w:val="bullet"/>
      <w:lvlText w:val="•"/>
      <w:lvlJc w:val="left"/>
      <w:pPr>
        <w:ind w:left="1509" w:hanging="284"/>
      </w:pPr>
    </w:lvl>
    <w:lvl w:ilvl="3" w:tplc="A1E414D0">
      <w:start w:val="1"/>
      <w:numFmt w:val="bullet"/>
      <w:lvlText w:val="•"/>
      <w:lvlJc w:val="left"/>
      <w:pPr>
        <w:ind w:left="2183" w:hanging="284"/>
      </w:pPr>
    </w:lvl>
    <w:lvl w:ilvl="4" w:tplc="F06AD3C6">
      <w:start w:val="1"/>
      <w:numFmt w:val="bullet"/>
      <w:lvlText w:val="•"/>
      <w:lvlJc w:val="left"/>
      <w:pPr>
        <w:ind w:left="2858" w:hanging="284"/>
      </w:pPr>
    </w:lvl>
    <w:lvl w:ilvl="5" w:tplc="11E6E49A">
      <w:start w:val="1"/>
      <w:numFmt w:val="bullet"/>
      <w:lvlText w:val="•"/>
      <w:lvlJc w:val="left"/>
      <w:pPr>
        <w:ind w:left="3532" w:hanging="284"/>
      </w:pPr>
    </w:lvl>
    <w:lvl w:ilvl="6" w:tplc="652CB476">
      <w:start w:val="1"/>
      <w:numFmt w:val="bullet"/>
      <w:lvlText w:val="•"/>
      <w:lvlJc w:val="left"/>
      <w:pPr>
        <w:ind w:left="4207" w:hanging="284"/>
      </w:pPr>
    </w:lvl>
    <w:lvl w:ilvl="7" w:tplc="91ECB1BC">
      <w:start w:val="1"/>
      <w:numFmt w:val="bullet"/>
      <w:lvlText w:val="•"/>
      <w:lvlJc w:val="left"/>
      <w:pPr>
        <w:ind w:left="4881" w:hanging="284"/>
      </w:pPr>
    </w:lvl>
    <w:lvl w:ilvl="8" w:tplc="F0E62CC0">
      <w:start w:val="1"/>
      <w:numFmt w:val="bullet"/>
      <w:lvlText w:val="•"/>
      <w:lvlJc w:val="left"/>
      <w:pPr>
        <w:ind w:left="5556" w:hanging="2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DD3"/>
    <w:rsid w:val="00375DD3"/>
    <w:rsid w:val="00BD29E5"/>
    <w:rsid w:val="00D01DDC"/>
    <w:rsid w:val="00D03CFC"/>
    <w:rsid w:val="00E9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DD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75DD3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75DD3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375DD3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75DD3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75DD3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75DD3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75DD3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75DD3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75DD3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75DD3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75DD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75DD3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75DD3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75DD3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75DD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375DD3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375DD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75DD3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75DD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75D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75DD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75D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75DD3"/>
    <w:rPr>
      <w:i/>
    </w:rPr>
  </w:style>
  <w:style w:type="character" w:customStyle="1" w:styleId="HeaderChar">
    <w:name w:val="Header Char"/>
    <w:basedOn w:val="a0"/>
    <w:link w:val="Header"/>
    <w:uiPriority w:val="99"/>
    <w:rsid w:val="00375DD3"/>
  </w:style>
  <w:style w:type="character" w:customStyle="1" w:styleId="FooterChar">
    <w:name w:val="Footer Char"/>
    <w:basedOn w:val="a0"/>
    <w:link w:val="Footer"/>
    <w:uiPriority w:val="99"/>
    <w:rsid w:val="00375DD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75DD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75DD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75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75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75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75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75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375DD3"/>
    <w:rPr>
      <w:sz w:val="18"/>
    </w:rPr>
  </w:style>
  <w:style w:type="character" w:customStyle="1" w:styleId="EndnoteTextChar">
    <w:name w:val="Endnote Text Char"/>
    <w:link w:val="aa"/>
    <w:uiPriority w:val="99"/>
    <w:rsid w:val="00375DD3"/>
    <w:rPr>
      <w:sz w:val="20"/>
    </w:rPr>
  </w:style>
  <w:style w:type="paragraph" w:styleId="1">
    <w:name w:val="toc 1"/>
    <w:basedOn w:val="a"/>
    <w:next w:val="a"/>
    <w:uiPriority w:val="39"/>
    <w:unhideWhenUsed/>
    <w:rsid w:val="00375DD3"/>
    <w:pPr>
      <w:spacing w:after="57"/>
    </w:pPr>
  </w:style>
  <w:style w:type="paragraph" w:styleId="21">
    <w:name w:val="toc 2"/>
    <w:basedOn w:val="a"/>
    <w:next w:val="a"/>
    <w:uiPriority w:val="39"/>
    <w:unhideWhenUsed/>
    <w:rsid w:val="00375D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75D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75D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75D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75D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75D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75D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75DD3"/>
    <w:pPr>
      <w:spacing w:after="57"/>
      <w:ind w:left="2268"/>
    </w:pPr>
  </w:style>
  <w:style w:type="paragraph" w:styleId="ab">
    <w:name w:val="TOC Heading"/>
    <w:uiPriority w:val="39"/>
    <w:unhideWhenUsed/>
    <w:rsid w:val="00375DD3"/>
  </w:style>
  <w:style w:type="paragraph" w:styleId="ac">
    <w:name w:val="table of figures"/>
    <w:basedOn w:val="a"/>
    <w:next w:val="a"/>
    <w:uiPriority w:val="99"/>
    <w:unhideWhenUsed/>
    <w:rsid w:val="00375DD3"/>
  </w:style>
  <w:style w:type="paragraph" w:customStyle="1" w:styleId="Heading1">
    <w:name w:val="Heading 1"/>
    <w:basedOn w:val="a"/>
    <w:next w:val="a"/>
    <w:link w:val="10"/>
    <w:qFormat/>
    <w:rsid w:val="00375DD3"/>
    <w:pPr>
      <w:keepNext/>
      <w:numPr>
        <w:numId w:val="1"/>
      </w:numPr>
      <w:spacing w:after="120"/>
      <w:jc w:val="center"/>
      <w:outlineLvl w:val="0"/>
    </w:pPr>
    <w:rPr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0"/>
    <w:qFormat/>
    <w:rsid w:val="00375DD3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  <w:lang w:eastAsia="ar-SA"/>
    </w:rPr>
  </w:style>
  <w:style w:type="paragraph" w:customStyle="1" w:styleId="Heading7">
    <w:name w:val="Heading 7"/>
    <w:basedOn w:val="a"/>
    <w:next w:val="a"/>
    <w:link w:val="70"/>
    <w:qFormat/>
    <w:rsid w:val="00375DD3"/>
    <w:pPr>
      <w:keepNext/>
      <w:widowControl/>
      <w:numPr>
        <w:ilvl w:val="6"/>
        <w:numId w:val="1"/>
      </w:numPr>
      <w:spacing w:before="240" w:line="360" w:lineRule="auto"/>
      <w:jc w:val="both"/>
      <w:outlineLvl w:val="6"/>
    </w:pPr>
    <w:rPr>
      <w:b/>
      <w:bCs/>
      <w:sz w:val="26"/>
      <w:szCs w:val="26"/>
      <w:lang w:eastAsia="ar-SA"/>
    </w:rPr>
  </w:style>
  <w:style w:type="table" w:styleId="ad">
    <w:name w:val="Table Grid"/>
    <w:basedOn w:val="a1"/>
    <w:uiPriority w:val="39"/>
    <w:rsid w:val="00375D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qFormat/>
    <w:rsid w:val="00375DD3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375D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1"/>
    <w:qFormat/>
    <w:rsid w:val="00375DD3"/>
    <w:pPr>
      <w:ind w:left="339" w:firstLine="71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Heading1"/>
    <w:rsid w:val="00375DD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Heading5"/>
    <w:rsid w:val="00375DD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Heading7"/>
    <w:rsid w:val="00375DD3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14-15">
    <w:name w:val="14-15"/>
    <w:basedOn w:val="a"/>
    <w:rsid w:val="00375DD3"/>
    <w:pPr>
      <w:widowControl/>
      <w:spacing w:line="360" w:lineRule="auto"/>
      <w:ind w:firstLine="709"/>
      <w:jc w:val="both"/>
    </w:pPr>
    <w:rPr>
      <w:sz w:val="28"/>
      <w:szCs w:val="24"/>
    </w:rPr>
  </w:style>
  <w:style w:type="paragraph" w:customStyle="1" w:styleId="Header">
    <w:name w:val="Header"/>
    <w:basedOn w:val="a"/>
    <w:link w:val="af1"/>
    <w:uiPriority w:val="99"/>
    <w:rsid w:val="00375DD3"/>
    <w:pPr>
      <w:widowControl/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f1">
    <w:name w:val="Верхний колонтитул Знак"/>
    <w:basedOn w:val="a0"/>
    <w:link w:val="Header"/>
    <w:uiPriority w:val="99"/>
    <w:rsid w:val="00375D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375DD3"/>
    <w:rPr>
      <w:sz w:val="24"/>
      <w:szCs w:val="24"/>
    </w:rPr>
  </w:style>
  <w:style w:type="paragraph" w:styleId="a9">
    <w:name w:val="footnote text"/>
    <w:basedOn w:val="a"/>
    <w:link w:val="af2"/>
    <w:uiPriority w:val="99"/>
    <w:unhideWhenUsed/>
    <w:rsid w:val="00375DD3"/>
    <w:rPr>
      <w:sz w:val="20"/>
      <w:szCs w:val="20"/>
    </w:rPr>
  </w:style>
  <w:style w:type="character" w:customStyle="1" w:styleId="af2">
    <w:name w:val="Текст сноски Знак"/>
    <w:basedOn w:val="a0"/>
    <w:link w:val="a9"/>
    <w:uiPriority w:val="99"/>
    <w:rsid w:val="00375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375DD3"/>
    <w:rPr>
      <w:vertAlign w:val="superscript"/>
    </w:rPr>
  </w:style>
  <w:style w:type="paragraph" w:customStyle="1" w:styleId="Footer">
    <w:name w:val="Footer"/>
    <w:basedOn w:val="a"/>
    <w:link w:val="af4"/>
    <w:uiPriority w:val="99"/>
    <w:unhideWhenUsed/>
    <w:rsid w:val="00375DD3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af4">
    <w:name w:val="Нижний колонтитул Знак"/>
    <w:basedOn w:val="a0"/>
    <w:link w:val="Footer"/>
    <w:uiPriority w:val="99"/>
    <w:rsid w:val="00375DD3"/>
    <w:rPr>
      <w:rFonts w:eastAsiaTheme="minorEastAsia"/>
    </w:rPr>
  </w:style>
  <w:style w:type="paragraph" w:customStyle="1" w:styleId="ConsPlusNormal">
    <w:name w:val="ConsPlusNormal"/>
    <w:rsid w:val="00375DD3"/>
    <w:pPr>
      <w:widowControl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75DD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DD3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basedOn w:val="a0"/>
    <w:uiPriority w:val="99"/>
    <w:semiHidden/>
    <w:unhideWhenUsed/>
    <w:rsid w:val="00375DD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75DD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75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75DD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75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375D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endnote text"/>
    <w:basedOn w:val="a"/>
    <w:link w:val="afd"/>
    <w:uiPriority w:val="99"/>
    <w:semiHidden/>
    <w:unhideWhenUsed/>
    <w:rsid w:val="00375DD3"/>
    <w:rPr>
      <w:sz w:val="20"/>
      <w:szCs w:val="20"/>
    </w:rPr>
  </w:style>
  <w:style w:type="character" w:customStyle="1" w:styleId="afd">
    <w:name w:val="Текст концевой сноски Знак"/>
    <w:basedOn w:val="a0"/>
    <w:link w:val="aa"/>
    <w:uiPriority w:val="99"/>
    <w:semiHidden/>
    <w:rsid w:val="00375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375DD3"/>
    <w:rPr>
      <w:vertAlign w:val="superscript"/>
    </w:rPr>
  </w:style>
  <w:style w:type="character" w:styleId="aff">
    <w:name w:val="Hyperlink"/>
    <w:basedOn w:val="a0"/>
    <w:uiPriority w:val="99"/>
    <w:unhideWhenUsed/>
    <w:rsid w:val="00375DD3"/>
    <w:rPr>
      <w:color w:val="0000FF" w:themeColor="hyperlink"/>
      <w:u w:val="single"/>
    </w:rPr>
  </w:style>
  <w:style w:type="paragraph" w:styleId="a4">
    <w:name w:val="Title"/>
    <w:basedOn w:val="a"/>
    <w:link w:val="aff0"/>
    <w:uiPriority w:val="10"/>
    <w:qFormat/>
    <w:rsid w:val="00375DD3"/>
    <w:pPr>
      <w:spacing w:before="213"/>
      <w:ind w:left="1643"/>
    </w:pPr>
    <w:rPr>
      <w:rFonts w:ascii="Bahnschrift Light" w:eastAsia="Bahnschrift Light" w:hAnsi="Bahnschrift Light" w:cs="Bahnschrift Light"/>
      <w:sz w:val="223"/>
      <w:szCs w:val="223"/>
      <w:lang w:val="en-US" w:eastAsia="en-US"/>
    </w:rPr>
  </w:style>
  <w:style w:type="character" w:customStyle="1" w:styleId="aff0">
    <w:name w:val="Название Знак"/>
    <w:basedOn w:val="a0"/>
    <w:link w:val="a4"/>
    <w:uiPriority w:val="10"/>
    <w:rsid w:val="00375DD3"/>
    <w:rPr>
      <w:rFonts w:ascii="Bahnschrift Light" w:eastAsia="Bahnschrift Light" w:hAnsi="Bahnschrift Light" w:cs="Bahnschrift Light"/>
      <w:sz w:val="223"/>
      <w:szCs w:val="223"/>
      <w:lang w:val="en-US"/>
    </w:rPr>
  </w:style>
  <w:style w:type="paragraph" w:customStyle="1" w:styleId="31">
    <w:name w:val="Основной текст с отступом 31"/>
    <w:rsid w:val="00375DD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851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hyperlink" Target="https://t.me/cikrossii" TargetMode="Externa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ok.ru/cikruss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ikrussi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ikrf.ru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46A4D-4B23-41ED-BBB1-97E09BF5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10181</Words>
  <Characters>58036</Characters>
  <Application>Microsoft Office Word</Application>
  <DocSecurity>0</DocSecurity>
  <Lines>483</Lines>
  <Paragraphs>136</Paragraphs>
  <ScaleCrop>false</ScaleCrop>
  <Company>Hewlett-Packard Company</Company>
  <LinksUpToDate>false</LinksUpToDate>
  <CharactersWithSpaces>68081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frolenkova</dc:creator>
  <cp:lastModifiedBy>user</cp:lastModifiedBy>
  <cp:revision>22</cp:revision>
  <dcterms:created xsi:type="dcterms:W3CDTF">2026-01-30T06:52:00Z</dcterms:created>
  <dcterms:modified xsi:type="dcterms:W3CDTF">2026-03-18T14:29:00Z</dcterms:modified>
</cp:coreProperties>
</file>